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E6" w:rsidRPr="003F721D" w:rsidRDefault="002C42E6" w:rsidP="002C42E6">
      <w:pPr>
        <w:jc w:val="center"/>
        <w:rPr>
          <w:sz w:val="28"/>
          <w:szCs w:val="28"/>
        </w:rPr>
      </w:pPr>
      <w:r w:rsidRPr="003F721D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2C42E6" w:rsidRPr="003F721D" w:rsidTr="00631AC6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РОССИЙСКАЯ ФЕДЕРАЦИЯ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b/>
                <w:sz w:val="36"/>
                <w:szCs w:val="36"/>
              </w:rPr>
            </w:pPr>
            <w:r w:rsidRPr="003F721D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Красноярский край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Северо-Енисейский район</w:t>
            </w:r>
          </w:p>
          <w:p w:rsidR="002C42E6" w:rsidRDefault="002C42E6" w:rsidP="00631AC6">
            <w:pPr>
              <w:spacing w:line="216" w:lineRule="auto"/>
              <w:jc w:val="center"/>
              <w:rPr>
                <w:b/>
                <w:sz w:val="40"/>
                <w:szCs w:val="40"/>
              </w:rPr>
            </w:pPr>
            <w:r w:rsidRPr="003F721D">
              <w:rPr>
                <w:b/>
                <w:sz w:val="40"/>
                <w:szCs w:val="40"/>
              </w:rPr>
              <w:t>РЕШЕНИЕ</w:t>
            </w:r>
          </w:p>
          <w:p w:rsidR="002C42E6" w:rsidRPr="003F721D" w:rsidRDefault="002C42E6" w:rsidP="00631AC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C42E6" w:rsidRPr="003F721D" w:rsidTr="00631AC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4613A2">
            <w:pPr>
              <w:spacing w:line="216" w:lineRule="auto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«</w:t>
            </w:r>
            <w:r w:rsidR="004613A2">
              <w:rPr>
                <w:bCs/>
                <w:sz w:val="28"/>
                <w:szCs w:val="28"/>
              </w:rPr>
              <w:t>07</w:t>
            </w:r>
            <w:r w:rsidRPr="003F721D">
              <w:rPr>
                <w:color w:val="000000"/>
                <w:sz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613A2">
              <w:rPr>
                <w:bCs/>
                <w:sz w:val="28"/>
                <w:szCs w:val="28"/>
              </w:rPr>
              <w:t xml:space="preserve">июня </w:t>
            </w:r>
            <w:r w:rsidRPr="003F721D">
              <w:rPr>
                <w:color w:val="000000"/>
                <w:sz w:val="28"/>
              </w:rPr>
              <w:t>201</w:t>
            </w:r>
            <w:r>
              <w:rPr>
                <w:color w:val="000000"/>
                <w:sz w:val="28"/>
              </w:rPr>
              <w:t>8</w:t>
            </w:r>
            <w:r w:rsidRPr="003F721D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631AC6">
            <w:pPr>
              <w:ind w:left="1962" w:right="-108"/>
              <w:jc w:val="right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№</w:t>
            </w:r>
            <w:r>
              <w:rPr>
                <w:color w:val="000000"/>
                <w:sz w:val="28"/>
              </w:rPr>
              <w:t xml:space="preserve"> </w:t>
            </w:r>
            <w:r w:rsidR="004613A2">
              <w:rPr>
                <w:color w:val="000000"/>
                <w:sz w:val="28"/>
              </w:rPr>
              <w:t>447-39</w:t>
            </w:r>
            <w:r>
              <w:rPr>
                <w:color w:val="000000"/>
                <w:sz w:val="28"/>
              </w:rPr>
              <w:t xml:space="preserve">       </w:t>
            </w:r>
            <w:r w:rsidRPr="0097724A">
              <w:rPr>
                <w:color w:val="FFFFFF" w:themeColor="background1"/>
                <w:sz w:val="28"/>
              </w:rPr>
              <w:t>_______</w:t>
            </w:r>
          </w:p>
        </w:tc>
      </w:tr>
      <w:tr w:rsidR="002C42E6" w:rsidRPr="003F721D" w:rsidTr="00631AC6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3F721D" w:rsidRDefault="002C42E6" w:rsidP="00631AC6">
            <w:pPr>
              <w:spacing w:line="216" w:lineRule="auto"/>
              <w:jc w:val="center"/>
              <w:rPr>
                <w:sz w:val="28"/>
              </w:rPr>
            </w:pPr>
            <w:proofErr w:type="spellStart"/>
            <w:r w:rsidRPr="003F721D">
              <w:t>гп</w:t>
            </w:r>
            <w:proofErr w:type="spellEnd"/>
            <w:r w:rsidRPr="003F721D">
              <w:t xml:space="preserve"> Северо-Енисейский</w:t>
            </w:r>
          </w:p>
        </w:tc>
      </w:tr>
    </w:tbl>
    <w:p w:rsidR="002C42E6" w:rsidRPr="003F721D" w:rsidRDefault="002C42E6" w:rsidP="002C42E6">
      <w:pPr>
        <w:shd w:val="clear" w:color="auto" w:fill="FFFFFF"/>
        <w:ind w:left="23" w:right="23"/>
        <w:jc w:val="both"/>
        <w:rPr>
          <w:b/>
          <w:sz w:val="28"/>
          <w:szCs w:val="28"/>
        </w:rPr>
      </w:pPr>
    </w:p>
    <w:p w:rsidR="002C42E6" w:rsidRPr="00B27556" w:rsidRDefault="002C42E6" w:rsidP="002C42E6">
      <w:pPr>
        <w:shd w:val="clear" w:color="auto" w:fill="FFFFFF"/>
        <w:ind w:left="23" w:right="23"/>
        <w:jc w:val="both"/>
        <w:rPr>
          <w:b/>
          <w:sz w:val="28"/>
          <w:szCs w:val="28"/>
        </w:rPr>
      </w:pPr>
      <w:r w:rsidRPr="00B27556">
        <w:rPr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Правил благоустройства территории нас</w:t>
      </w:r>
      <w:r w:rsidRPr="00B27556">
        <w:rPr>
          <w:b/>
          <w:sz w:val="28"/>
          <w:szCs w:val="28"/>
        </w:rPr>
        <w:t>е</w:t>
      </w:r>
      <w:r w:rsidRPr="00B27556">
        <w:rPr>
          <w:b/>
          <w:sz w:val="28"/>
          <w:szCs w:val="28"/>
        </w:rPr>
        <w:t>ленных пунктов Северо-Енисейского района»</w:t>
      </w:r>
    </w:p>
    <w:p w:rsidR="002C42E6" w:rsidRPr="00B27556" w:rsidRDefault="002C42E6" w:rsidP="002C42E6">
      <w:pPr>
        <w:jc w:val="both"/>
        <w:rPr>
          <w:sz w:val="28"/>
          <w:szCs w:val="28"/>
        </w:rPr>
      </w:pPr>
    </w:p>
    <w:p w:rsidR="002C42E6" w:rsidRPr="00B27556" w:rsidRDefault="002C42E6" w:rsidP="002C42E6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27556">
        <w:rPr>
          <w:sz w:val="28"/>
          <w:szCs w:val="28"/>
        </w:rPr>
        <w:t>В целях прив</w:t>
      </w:r>
      <w:r w:rsidR="00165FE8">
        <w:rPr>
          <w:sz w:val="28"/>
          <w:szCs w:val="28"/>
        </w:rPr>
        <w:t>е</w:t>
      </w:r>
      <w:r w:rsidRPr="00B27556">
        <w:rPr>
          <w:sz w:val="28"/>
          <w:szCs w:val="28"/>
        </w:rPr>
        <w:t>дения в соответствие действующих правил благоустройства территории населенных пунктов Северо-Енисейского района, утвержденных решением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требованиям действующего федеральн</w:t>
      </w:r>
      <w:r w:rsidRPr="00B27556">
        <w:rPr>
          <w:sz w:val="28"/>
          <w:szCs w:val="28"/>
        </w:rPr>
        <w:t>о</w:t>
      </w:r>
      <w:r w:rsidRPr="00B27556">
        <w:rPr>
          <w:sz w:val="28"/>
          <w:szCs w:val="28"/>
        </w:rPr>
        <w:t>го законодательства Российской Федерации</w:t>
      </w:r>
      <w:r w:rsidRPr="00B2755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руководствуясь Федеральным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коном от 29.12.2017 №463-ФЗ </w:t>
      </w:r>
      <w:r w:rsidRPr="000E0524"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0E0524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>
        <w:rPr>
          <w:rFonts w:eastAsiaTheme="minorHAnsi"/>
          <w:sz w:val="28"/>
          <w:szCs w:val="28"/>
          <w:lang w:eastAsia="en-US"/>
        </w:rPr>
        <w:t>Ф</w:t>
      </w:r>
      <w:r w:rsidRPr="000E0524">
        <w:rPr>
          <w:rFonts w:eastAsiaTheme="minorHAnsi"/>
          <w:sz w:val="28"/>
          <w:szCs w:val="28"/>
          <w:lang w:eastAsia="en-US"/>
        </w:rPr>
        <w:t xml:space="preserve">едеральный закон </w:t>
      </w:r>
      <w:r>
        <w:rPr>
          <w:rFonts w:eastAsiaTheme="minorHAnsi"/>
          <w:sz w:val="28"/>
          <w:szCs w:val="28"/>
          <w:lang w:eastAsia="en-US"/>
        </w:rPr>
        <w:t>«О</w:t>
      </w:r>
      <w:r w:rsidRPr="000E0524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в </w:t>
      </w:r>
      <w:r>
        <w:rPr>
          <w:rFonts w:eastAsiaTheme="minorHAnsi"/>
          <w:sz w:val="28"/>
          <w:szCs w:val="28"/>
          <w:lang w:eastAsia="en-US"/>
        </w:rPr>
        <w:t>Р</w:t>
      </w:r>
      <w:r w:rsidRPr="000E0524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0E0524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0E0524">
        <w:rPr>
          <w:rFonts w:eastAsiaTheme="minorHAnsi"/>
          <w:sz w:val="28"/>
          <w:szCs w:val="28"/>
          <w:lang w:eastAsia="en-US"/>
        </w:rPr>
        <w:t xml:space="preserve"> и отдельные законодательные акты </w:t>
      </w:r>
      <w:r>
        <w:rPr>
          <w:rFonts w:eastAsiaTheme="minorHAnsi"/>
          <w:sz w:val="28"/>
          <w:szCs w:val="28"/>
          <w:lang w:eastAsia="en-US"/>
        </w:rPr>
        <w:t>Р</w:t>
      </w:r>
      <w:r w:rsidRPr="000E0524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0E0524">
        <w:rPr>
          <w:rFonts w:eastAsiaTheme="minorHAnsi"/>
          <w:sz w:val="28"/>
          <w:szCs w:val="28"/>
          <w:lang w:eastAsia="en-US"/>
        </w:rPr>
        <w:t>едерации»,</w:t>
      </w:r>
      <w:r w:rsidRPr="00B27556">
        <w:rPr>
          <w:bCs/>
          <w:sz w:val="28"/>
          <w:szCs w:val="28"/>
        </w:rPr>
        <w:t xml:space="preserve"> </w:t>
      </w:r>
      <w:r w:rsidRPr="00B27556">
        <w:rPr>
          <w:sz w:val="28"/>
          <w:szCs w:val="28"/>
        </w:rPr>
        <w:t>уч</w:t>
      </w:r>
      <w:r w:rsidRPr="00B27556">
        <w:rPr>
          <w:sz w:val="28"/>
          <w:szCs w:val="28"/>
        </w:rPr>
        <w:t>и</w:t>
      </w:r>
      <w:r w:rsidRPr="00B27556">
        <w:rPr>
          <w:sz w:val="28"/>
          <w:szCs w:val="28"/>
        </w:rPr>
        <w:t>тывая результаты публичных слушаний по проекту внесения изменений в ук</w:t>
      </w:r>
      <w:r w:rsidRPr="00B27556">
        <w:rPr>
          <w:sz w:val="28"/>
          <w:szCs w:val="28"/>
        </w:rPr>
        <w:t>а</w:t>
      </w:r>
      <w:r w:rsidRPr="00B27556">
        <w:rPr>
          <w:sz w:val="28"/>
          <w:szCs w:val="28"/>
        </w:rPr>
        <w:t>занное решение, состоявшихся</w:t>
      </w:r>
      <w:r>
        <w:rPr>
          <w:sz w:val="28"/>
          <w:szCs w:val="28"/>
        </w:rPr>
        <w:t xml:space="preserve"> 22.05.2018 </w:t>
      </w:r>
      <w:r w:rsidRPr="00B27556">
        <w:rPr>
          <w:sz w:val="28"/>
          <w:szCs w:val="28"/>
        </w:rPr>
        <w:t xml:space="preserve">в </w:t>
      </w:r>
      <w:proofErr w:type="spellStart"/>
      <w:r w:rsidRPr="00B27556"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>.</w:t>
      </w:r>
      <w:r w:rsidRPr="00B27556">
        <w:rPr>
          <w:sz w:val="28"/>
          <w:szCs w:val="28"/>
        </w:rPr>
        <w:t xml:space="preserve"> Северо-Енисейский, руков</w:t>
      </w:r>
      <w:r w:rsidRPr="00B27556">
        <w:rPr>
          <w:sz w:val="28"/>
          <w:szCs w:val="28"/>
        </w:rPr>
        <w:t>о</w:t>
      </w:r>
      <w:r w:rsidRPr="00B27556">
        <w:rPr>
          <w:sz w:val="28"/>
          <w:szCs w:val="28"/>
        </w:rPr>
        <w:t>дствуясь статьями 8, 24, 45 Устава Северо-Енисейского района, Северо-Енисейский районный Совет депутатов РЕШИЛ:</w:t>
      </w:r>
    </w:p>
    <w:p w:rsidR="002C42E6" w:rsidRDefault="002C42E6" w:rsidP="002C42E6">
      <w:pPr>
        <w:ind w:right="23" w:firstLine="567"/>
        <w:jc w:val="both"/>
        <w:rPr>
          <w:sz w:val="28"/>
          <w:szCs w:val="28"/>
        </w:rPr>
      </w:pPr>
      <w:r w:rsidRPr="00B2755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27556">
        <w:rPr>
          <w:sz w:val="28"/>
          <w:szCs w:val="28"/>
        </w:rPr>
        <w:t>Внести в решение Северо-Енисейского районного Совета депутатов от 31.03.2017 № 264-21 «Об утверждении Правил благоустройства территории н</w:t>
      </w:r>
      <w:r w:rsidRPr="00B27556">
        <w:rPr>
          <w:sz w:val="28"/>
          <w:szCs w:val="28"/>
        </w:rPr>
        <w:t>а</w:t>
      </w:r>
      <w:r w:rsidRPr="00B27556">
        <w:rPr>
          <w:sz w:val="28"/>
          <w:szCs w:val="28"/>
        </w:rPr>
        <w:t xml:space="preserve">селенных пунктов Северо-Енисейского района» </w:t>
      </w:r>
      <w:r w:rsidRPr="00B27556">
        <w:rPr>
          <w:spacing w:val="2"/>
          <w:sz w:val="28"/>
          <w:szCs w:val="28"/>
        </w:rPr>
        <w:t>(в редакции решения Районн</w:t>
      </w:r>
      <w:r w:rsidRPr="00B27556">
        <w:rPr>
          <w:spacing w:val="2"/>
          <w:sz w:val="28"/>
          <w:szCs w:val="28"/>
        </w:rPr>
        <w:t>о</w:t>
      </w:r>
      <w:r w:rsidRPr="00B27556">
        <w:rPr>
          <w:spacing w:val="2"/>
          <w:sz w:val="28"/>
          <w:szCs w:val="28"/>
        </w:rPr>
        <w:t>го совета депутатов от 21.09.2017</w:t>
      </w:r>
      <w:r>
        <w:rPr>
          <w:spacing w:val="2"/>
          <w:sz w:val="28"/>
          <w:szCs w:val="28"/>
        </w:rPr>
        <w:t xml:space="preserve"> №</w:t>
      </w:r>
      <w:r w:rsidRPr="00B27556">
        <w:rPr>
          <w:spacing w:val="2"/>
          <w:sz w:val="28"/>
          <w:szCs w:val="28"/>
        </w:rPr>
        <w:t>332-28)</w:t>
      </w:r>
      <w:r w:rsidRPr="00B27556">
        <w:rPr>
          <w:sz w:val="28"/>
          <w:szCs w:val="28"/>
        </w:rPr>
        <w:t xml:space="preserve"> (далее – Правила) следующие и</w:t>
      </w:r>
      <w:r w:rsidRPr="00B27556">
        <w:rPr>
          <w:sz w:val="28"/>
          <w:szCs w:val="28"/>
        </w:rPr>
        <w:t>з</w:t>
      </w:r>
      <w:r w:rsidRPr="00B27556">
        <w:rPr>
          <w:sz w:val="28"/>
          <w:szCs w:val="28"/>
        </w:rPr>
        <w:t>менения:</w:t>
      </w:r>
    </w:p>
    <w:p w:rsidR="002C42E6" w:rsidRPr="000A3224" w:rsidRDefault="002C42E6" w:rsidP="002C42E6">
      <w:pPr>
        <w:pStyle w:val="ConsNormal"/>
        <w:widowControl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0A3224">
        <w:rPr>
          <w:rFonts w:ascii="Times New Roman" w:hAnsi="Times New Roman"/>
          <w:sz w:val="28"/>
          <w:szCs w:val="28"/>
        </w:rPr>
        <w:t>1) в содержании документа Правил после слов «Статья 3. Общие требов</w:t>
      </w:r>
      <w:r w:rsidRPr="000A3224">
        <w:rPr>
          <w:rFonts w:ascii="Times New Roman" w:hAnsi="Times New Roman"/>
          <w:sz w:val="28"/>
          <w:szCs w:val="28"/>
        </w:rPr>
        <w:t>а</w:t>
      </w:r>
      <w:r w:rsidRPr="000A3224">
        <w:rPr>
          <w:rFonts w:ascii="Times New Roman" w:hAnsi="Times New Roman"/>
          <w:sz w:val="28"/>
          <w:szCs w:val="28"/>
        </w:rPr>
        <w:t>ния к содержанию и благоустройству</w:t>
      </w:r>
      <w:r w:rsidRPr="000A3224">
        <w:rPr>
          <w:rFonts w:ascii="Times New Roman" w:hAnsi="Times New Roman"/>
          <w:spacing w:val="2"/>
          <w:sz w:val="28"/>
          <w:szCs w:val="28"/>
        </w:rPr>
        <w:t xml:space="preserve">» </w:t>
      </w:r>
      <w:r w:rsidRPr="000A3224">
        <w:rPr>
          <w:rFonts w:ascii="Times New Roman" w:hAnsi="Times New Roman"/>
          <w:sz w:val="28"/>
          <w:szCs w:val="28"/>
        </w:rPr>
        <w:t>дополнить словами «Статья 3.1. Соде</w:t>
      </w:r>
      <w:r w:rsidRPr="000A3224">
        <w:rPr>
          <w:rFonts w:ascii="Times New Roman" w:hAnsi="Times New Roman"/>
          <w:sz w:val="28"/>
          <w:szCs w:val="28"/>
        </w:rPr>
        <w:t>р</w:t>
      </w:r>
      <w:r w:rsidRPr="000A3224">
        <w:rPr>
          <w:rFonts w:ascii="Times New Roman" w:hAnsi="Times New Roman"/>
          <w:sz w:val="28"/>
          <w:szCs w:val="28"/>
        </w:rPr>
        <w:t>жание прилегающей территории</w:t>
      </w:r>
      <w:r w:rsidRPr="000A3224">
        <w:rPr>
          <w:rFonts w:ascii="Times New Roman" w:hAnsi="Times New Roman"/>
          <w:spacing w:val="2"/>
          <w:sz w:val="28"/>
          <w:szCs w:val="28"/>
        </w:rPr>
        <w:t>»;</w:t>
      </w:r>
    </w:p>
    <w:p w:rsidR="002C42E6" w:rsidRPr="000A3224" w:rsidRDefault="002C42E6" w:rsidP="002C42E6">
      <w:pPr>
        <w:ind w:firstLine="567"/>
        <w:jc w:val="both"/>
        <w:textAlignment w:val="baseline"/>
        <w:outlineLvl w:val="2"/>
        <w:rPr>
          <w:caps/>
          <w:spacing w:val="2"/>
          <w:sz w:val="28"/>
          <w:szCs w:val="28"/>
        </w:rPr>
      </w:pPr>
      <w:r w:rsidRPr="000A3224">
        <w:rPr>
          <w:caps/>
          <w:spacing w:val="2"/>
          <w:sz w:val="28"/>
          <w:szCs w:val="28"/>
        </w:rPr>
        <w:t>2</w:t>
      </w:r>
      <w:r w:rsidRPr="000A3224">
        <w:rPr>
          <w:spacing w:val="2"/>
          <w:sz w:val="28"/>
          <w:szCs w:val="28"/>
        </w:rPr>
        <w:t>) в статье 3 Правил:</w:t>
      </w:r>
    </w:p>
    <w:p w:rsidR="002C42E6" w:rsidRPr="000A3224" w:rsidRDefault="002C42E6" w:rsidP="002C42E6">
      <w:pPr>
        <w:ind w:firstLine="567"/>
        <w:jc w:val="both"/>
        <w:textAlignment w:val="baseline"/>
        <w:outlineLvl w:val="2"/>
        <w:rPr>
          <w:sz w:val="28"/>
          <w:szCs w:val="28"/>
        </w:rPr>
      </w:pPr>
      <w:r w:rsidRPr="000A3224">
        <w:rPr>
          <w:sz w:val="28"/>
          <w:szCs w:val="28"/>
        </w:rPr>
        <w:t>а) пункт 10 исключить;</w:t>
      </w:r>
    </w:p>
    <w:p w:rsidR="002C42E6" w:rsidRPr="000A3224" w:rsidRDefault="002C42E6" w:rsidP="002C42E6">
      <w:pPr>
        <w:ind w:firstLine="567"/>
        <w:jc w:val="both"/>
        <w:textAlignment w:val="baseline"/>
        <w:outlineLvl w:val="2"/>
        <w:rPr>
          <w:sz w:val="28"/>
          <w:szCs w:val="28"/>
        </w:rPr>
      </w:pPr>
      <w:r w:rsidRPr="000A3224">
        <w:rPr>
          <w:sz w:val="28"/>
          <w:szCs w:val="28"/>
        </w:rPr>
        <w:t>б) пункт 13 исключить;</w:t>
      </w:r>
    </w:p>
    <w:p w:rsidR="002C42E6" w:rsidRPr="000A3224" w:rsidRDefault="002C42E6" w:rsidP="002C42E6">
      <w:pPr>
        <w:ind w:firstLine="567"/>
        <w:jc w:val="both"/>
        <w:textAlignment w:val="baseline"/>
        <w:outlineLvl w:val="2"/>
        <w:rPr>
          <w:caps/>
          <w:spacing w:val="2"/>
          <w:sz w:val="28"/>
          <w:szCs w:val="28"/>
        </w:rPr>
      </w:pPr>
      <w:r w:rsidRPr="000A3224">
        <w:rPr>
          <w:sz w:val="28"/>
          <w:szCs w:val="28"/>
        </w:rPr>
        <w:t>3) после статьи 3 «Общие требования к содержанию и благоустройству</w:t>
      </w:r>
      <w:r w:rsidRPr="000A3224">
        <w:rPr>
          <w:spacing w:val="2"/>
          <w:sz w:val="28"/>
          <w:szCs w:val="28"/>
        </w:rPr>
        <w:t>»</w:t>
      </w:r>
      <w:r w:rsidRPr="000A3224">
        <w:rPr>
          <w:sz w:val="28"/>
          <w:szCs w:val="28"/>
        </w:rPr>
        <w:t xml:space="preserve"> Правил дополнить статьей 3.1. следующего содержания:</w:t>
      </w:r>
    </w:p>
    <w:p w:rsidR="002C42E6" w:rsidRPr="000A3224" w:rsidRDefault="002C42E6" w:rsidP="002C42E6">
      <w:pPr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 w:rsidRPr="000A3224">
        <w:rPr>
          <w:sz w:val="28"/>
          <w:szCs w:val="28"/>
        </w:rPr>
        <w:t>«Статья 3.1 СОДЕРЖАНИЕ ПРИЛЕГАЮЩЕЙ ТЕРРИТОРИИ</w:t>
      </w:r>
    </w:p>
    <w:p w:rsidR="002C42E6" w:rsidRPr="000A3224" w:rsidRDefault="002C42E6" w:rsidP="002C42E6">
      <w:pPr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:rsidR="002C42E6" w:rsidRPr="000A3224" w:rsidRDefault="002C42E6" w:rsidP="002C42E6">
      <w:pPr>
        <w:pStyle w:val="ac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A3224">
        <w:rPr>
          <w:rFonts w:eastAsiaTheme="minorHAnsi"/>
          <w:sz w:val="28"/>
          <w:szCs w:val="28"/>
          <w:lang w:eastAsia="en-US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</w:t>
      </w:r>
      <w:r w:rsidRPr="000A3224">
        <w:rPr>
          <w:rFonts w:eastAsiaTheme="minorHAnsi"/>
          <w:sz w:val="28"/>
          <w:szCs w:val="28"/>
          <w:lang w:eastAsia="en-US"/>
        </w:rPr>
        <w:lastRenderedPageBreak/>
        <w:t xml:space="preserve">многоквартирных домах, земельные участки под которыми не образованы или образованы по границам таких домов), </w:t>
      </w:r>
      <w:r>
        <w:rPr>
          <w:rFonts w:eastAsiaTheme="minorHAnsi"/>
          <w:sz w:val="28"/>
          <w:szCs w:val="28"/>
          <w:lang w:eastAsia="en-US"/>
        </w:rPr>
        <w:t>принимает участие</w:t>
      </w:r>
      <w:r w:rsidRPr="000A3224">
        <w:rPr>
          <w:rFonts w:eastAsiaTheme="minorHAnsi"/>
          <w:sz w:val="28"/>
          <w:szCs w:val="28"/>
          <w:lang w:eastAsia="en-US"/>
        </w:rPr>
        <w:t xml:space="preserve"> в содержании прил</w:t>
      </w:r>
      <w:r w:rsidRPr="000A3224">
        <w:rPr>
          <w:rFonts w:eastAsiaTheme="minorHAnsi"/>
          <w:sz w:val="28"/>
          <w:szCs w:val="28"/>
          <w:lang w:eastAsia="en-US"/>
        </w:rPr>
        <w:t>е</w:t>
      </w:r>
      <w:r w:rsidRPr="000A3224">
        <w:rPr>
          <w:rFonts w:eastAsiaTheme="minorHAnsi"/>
          <w:sz w:val="28"/>
          <w:szCs w:val="28"/>
          <w:lang w:eastAsia="en-US"/>
        </w:rPr>
        <w:t>гающих территорий в случаях и порядке, которые определяются настоящей статьей Правил.</w:t>
      </w:r>
    </w:p>
    <w:p w:rsidR="002C42E6" w:rsidRPr="000A3224" w:rsidRDefault="002C42E6" w:rsidP="002C42E6">
      <w:pPr>
        <w:pStyle w:val="ac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0A3224">
        <w:rPr>
          <w:sz w:val="28"/>
          <w:szCs w:val="28"/>
        </w:rPr>
        <w:t>В случае если в одном здании располагаются несколько пользователей (арендаторов) помещений, ответственность за санитарное содержание прил</w:t>
      </w:r>
      <w:r w:rsidRPr="000A3224">
        <w:rPr>
          <w:sz w:val="28"/>
          <w:szCs w:val="28"/>
        </w:rPr>
        <w:t>е</w:t>
      </w:r>
      <w:r w:rsidRPr="000A3224">
        <w:rPr>
          <w:sz w:val="28"/>
          <w:szCs w:val="28"/>
        </w:rPr>
        <w:t>гающей территории возлагается на собственника здания, либо на его уполн</w:t>
      </w:r>
      <w:r w:rsidRPr="000A3224">
        <w:rPr>
          <w:sz w:val="28"/>
          <w:szCs w:val="28"/>
        </w:rPr>
        <w:t>о</w:t>
      </w:r>
      <w:r w:rsidRPr="000A3224">
        <w:rPr>
          <w:sz w:val="28"/>
          <w:szCs w:val="28"/>
        </w:rPr>
        <w:t>моченного представителя, либо ответственность договором аренды возлагается на арендаторов.</w:t>
      </w:r>
    </w:p>
    <w:p w:rsidR="002C42E6" w:rsidRPr="000A3224" w:rsidRDefault="002C42E6" w:rsidP="002C42E6">
      <w:pPr>
        <w:pStyle w:val="ac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0A3224">
        <w:rPr>
          <w:sz w:val="28"/>
          <w:szCs w:val="28"/>
        </w:rPr>
        <w:t>В случае если в одном здании располагаются несколько собственников помещений с долевой собственностью на здание, ответственность за санита</w:t>
      </w:r>
      <w:r w:rsidRPr="000A3224">
        <w:rPr>
          <w:sz w:val="28"/>
          <w:szCs w:val="28"/>
        </w:rPr>
        <w:t>р</w:t>
      </w:r>
      <w:r w:rsidRPr="000A3224">
        <w:rPr>
          <w:sz w:val="28"/>
          <w:szCs w:val="28"/>
        </w:rPr>
        <w:t>ное содержание прилегающей территории возлагается на каждого собственника пропорционально его доле.</w:t>
      </w:r>
    </w:p>
    <w:p w:rsidR="002C42E6" w:rsidRPr="000A3224" w:rsidRDefault="002C42E6" w:rsidP="002C42E6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Собственники домовладений, в том числе используемых для временн</w:t>
      </w:r>
      <w:r w:rsidRPr="000A3224">
        <w:rPr>
          <w:spacing w:val="2"/>
          <w:sz w:val="28"/>
          <w:szCs w:val="28"/>
        </w:rPr>
        <w:t>о</w:t>
      </w:r>
      <w:r w:rsidRPr="000A3224">
        <w:rPr>
          <w:spacing w:val="2"/>
          <w:sz w:val="28"/>
          <w:szCs w:val="28"/>
        </w:rPr>
        <w:t>го (сезонного) проживания:</w:t>
      </w:r>
    </w:p>
    <w:p w:rsidR="002C42E6" w:rsidRPr="000A3224" w:rsidRDefault="002C42E6" w:rsidP="002C42E6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sz w:val="28"/>
          <w:szCs w:val="28"/>
        </w:rPr>
      </w:pPr>
      <w:r w:rsidRPr="000A3224">
        <w:rPr>
          <w:sz w:val="28"/>
          <w:szCs w:val="28"/>
        </w:rPr>
        <w:t>обеспечивают надлежащее состояние прилегающей территории до бро</w:t>
      </w:r>
      <w:r w:rsidRPr="000A3224">
        <w:rPr>
          <w:sz w:val="28"/>
          <w:szCs w:val="28"/>
        </w:rPr>
        <w:t>в</w:t>
      </w:r>
      <w:r w:rsidRPr="000A3224">
        <w:rPr>
          <w:sz w:val="28"/>
          <w:szCs w:val="28"/>
        </w:rPr>
        <w:t>ки кювета (проезжей части дороги) или прилегающую территорию, прим</w:t>
      </w:r>
      <w:r w:rsidRPr="000A3224">
        <w:rPr>
          <w:sz w:val="28"/>
          <w:szCs w:val="28"/>
        </w:rPr>
        <w:t>ы</w:t>
      </w:r>
      <w:r w:rsidRPr="000A3224">
        <w:rPr>
          <w:sz w:val="28"/>
          <w:szCs w:val="28"/>
        </w:rPr>
        <w:t>кающую к участку, при отсутствии соседних землепользователей;</w:t>
      </w:r>
    </w:p>
    <w:p w:rsidR="002C42E6" w:rsidRPr="000A3224" w:rsidRDefault="002C42E6" w:rsidP="002C42E6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sz w:val="28"/>
          <w:szCs w:val="28"/>
        </w:rPr>
      </w:pPr>
      <w:r w:rsidRPr="000A3224">
        <w:rPr>
          <w:sz w:val="28"/>
          <w:szCs w:val="28"/>
        </w:rPr>
        <w:t>не допускают захламление прилегающей территории мусором, закл</w:t>
      </w:r>
      <w:r w:rsidRPr="000A3224">
        <w:rPr>
          <w:sz w:val="28"/>
          <w:szCs w:val="28"/>
        </w:rPr>
        <w:t>ю</w:t>
      </w:r>
      <w:r w:rsidRPr="000A3224">
        <w:rPr>
          <w:sz w:val="28"/>
          <w:szCs w:val="28"/>
        </w:rPr>
        <w:t>чают договор на вывоз ТКО и ЖКО со специализированной организацией;</w:t>
      </w:r>
    </w:p>
    <w:p w:rsidR="002C42E6" w:rsidRPr="000A3224" w:rsidRDefault="002C42E6" w:rsidP="002C42E6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производят регулярную уборку от мусора (не реже 1 раза в неделю) и покос травы (не реже 1 раза в год) на прилегающей к домовладению террит</w:t>
      </w:r>
      <w:r w:rsidRPr="000A3224">
        <w:rPr>
          <w:spacing w:val="2"/>
          <w:sz w:val="28"/>
          <w:szCs w:val="28"/>
        </w:rPr>
        <w:t>о</w:t>
      </w:r>
      <w:r w:rsidRPr="000A3224">
        <w:rPr>
          <w:spacing w:val="2"/>
          <w:sz w:val="28"/>
          <w:szCs w:val="28"/>
        </w:rPr>
        <w:t>рии, своевременную (по мере необходимости, но не реже 1 раза в неделю) уборку от снега подходов и подъездов к дому на прилегающей территории.</w:t>
      </w:r>
    </w:p>
    <w:p w:rsidR="002C42E6" w:rsidRPr="000A3224" w:rsidRDefault="002C42E6" w:rsidP="002C42E6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 xml:space="preserve">Собственники Строений, помещений в них </w:t>
      </w:r>
      <w:r w:rsidRPr="000A3224">
        <w:rPr>
          <w:rFonts w:eastAsiaTheme="minorHAnsi"/>
          <w:sz w:val="28"/>
          <w:szCs w:val="28"/>
          <w:lang w:eastAsia="en-US"/>
        </w:rPr>
        <w:t>(за исключением собстве</w:t>
      </w:r>
      <w:r w:rsidRPr="000A3224">
        <w:rPr>
          <w:rFonts w:eastAsiaTheme="minorHAnsi"/>
          <w:sz w:val="28"/>
          <w:szCs w:val="28"/>
          <w:lang w:eastAsia="en-US"/>
        </w:rPr>
        <w:t>н</w:t>
      </w:r>
      <w:r w:rsidRPr="000A3224">
        <w:rPr>
          <w:rFonts w:eastAsiaTheme="minorHAnsi"/>
          <w:sz w:val="28"/>
          <w:szCs w:val="28"/>
          <w:lang w:eastAsia="en-US"/>
        </w:rPr>
        <w:t>ников и (или) иных законных владельцев помещений в многоквартирных д</w:t>
      </w:r>
      <w:r w:rsidRPr="000A3224">
        <w:rPr>
          <w:rFonts w:eastAsiaTheme="minorHAnsi"/>
          <w:sz w:val="28"/>
          <w:szCs w:val="28"/>
          <w:lang w:eastAsia="en-US"/>
        </w:rPr>
        <w:t>о</w:t>
      </w:r>
      <w:r w:rsidRPr="000A3224">
        <w:rPr>
          <w:rFonts w:eastAsiaTheme="minorHAnsi"/>
          <w:sz w:val="28"/>
          <w:szCs w:val="28"/>
          <w:lang w:eastAsia="en-US"/>
        </w:rPr>
        <w:t>мах, земельные участки под которыми не образованы или образованы по гр</w:t>
      </w:r>
      <w:r w:rsidRPr="000A3224">
        <w:rPr>
          <w:rFonts w:eastAsiaTheme="minorHAnsi"/>
          <w:sz w:val="28"/>
          <w:szCs w:val="28"/>
          <w:lang w:eastAsia="en-US"/>
        </w:rPr>
        <w:t>а</w:t>
      </w:r>
      <w:r w:rsidRPr="000A3224">
        <w:rPr>
          <w:rFonts w:eastAsiaTheme="minorHAnsi"/>
          <w:sz w:val="28"/>
          <w:szCs w:val="28"/>
          <w:lang w:eastAsia="en-US"/>
        </w:rPr>
        <w:t>ницам таких домов)</w:t>
      </w:r>
      <w:r w:rsidRPr="000A3224">
        <w:rPr>
          <w:spacing w:val="2"/>
          <w:sz w:val="28"/>
          <w:szCs w:val="28"/>
        </w:rPr>
        <w:t>, участвуют в содержании прилегающей территории:</w:t>
      </w:r>
    </w:p>
    <w:p w:rsidR="002C42E6" w:rsidRPr="000A3224" w:rsidRDefault="002C42E6" w:rsidP="002C42E6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если границы земельного участка сформированы в соответствии с де</w:t>
      </w:r>
      <w:r w:rsidRPr="000A3224">
        <w:rPr>
          <w:spacing w:val="2"/>
          <w:sz w:val="28"/>
          <w:szCs w:val="28"/>
        </w:rPr>
        <w:t>й</w:t>
      </w:r>
      <w:r w:rsidRPr="000A3224">
        <w:rPr>
          <w:spacing w:val="2"/>
          <w:sz w:val="28"/>
          <w:szCs w:val="28"/>
        </w:rPr>
        <w:t>ствующим законодательством, то в пределах сформированных границ земел</w:t>
      </w:r>
      <w:r w:rsidRPr="000A3224">
        <w:rPr>
          <w:spacing w:val="2"/>
          <w:sz w:val="28"/>
          <w:szCs w:val="28"/>
        </w:rPr>
        <w:t>ь</w:t>
      </w:r>
      <w:r w:rsidRPr="000A3224">
        <w:rPr>
          <w:spacing w:val="2"/>
          <w:sz w:val="28"/>
          <w:szCs w:val="28"/>
        </w:rPr>
        <w:t>ных участков, а также на прилегающей территории;</w:t>
      </w:r>
    </w:p>
    <w:p w:rsidR="002C42E6" w:rsidRPr="000A3224" w:rsidRDefault="002C42E6" w:rsidP="002C42E6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если границы земельного участка установлены землеустроительной или технической документацией, то в пределах границ земельного участка, установленного землеустроительной или технической документацией, а также на прилегающей территории;</w:t>
      </w:r>
    </w:p>
    <w:p w:rsidR="002C42E6" w:rsidRPr="000A3224" w:rsidRDefault="002C42E6" w:rsidP="002C42E6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документацией, то в пределах 30 м от границ Строения, если иное расстояние прилегающей территории не установлено пунктом 33 статьи 2 настоящих Правил.</w:t>
      </w:r>
    </w:p>
    <w:p w:rsidR="002C42E6" w:rsidRPr="000A3224" w:rsidRDefault="002C42E6" w:rsidP="002C42E6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Собственники, правообладатели и пользователи (в том числе арендат</w:t>
      </w:r>
      <w:r w:rsidRPr="000A3224">
        <w:rPr>
          <w:spacing w:val="2"/>
          <w:sz w:val="28"/>
          <w:szCs w:val="28"/>
        </w:rPr>
        <w:t>о</w:t>
      </w:r>
      <w:r w:rsidRPr="000A3224">
        <w:rPr>
          <w:spacing w:val="2"/>
          <w:sz w:val="28"/>
          <w:szCs w:val="28"/>
        </w:rPr>
        <w:t>ры) Строений, расположенных на производственных территориях, организуют работы по уборке и содержанию прилегающей территории к земельным уч</w:t>
      </w:r>
      <w:r w:rsidRPr="000A3224">
        <w:rPr>
          <w:spacing w:val="2"/>
          <w:sz w:val="28"/>
          <w:szCs w:val="28"/>
        </w:rPr>
        <w:t>а</w:t>
      </w:r>
      <w:r w:rsidRPr="000A3224">
        <w:rPr>
          <w:spacing w:val="2"/>
          <w:sz w:val="28"/>
          <w:szCs w:val="28"/>
        </w:rPr>
        <w:t>сткам, находящимся в их собственности, владении или пользовании (от гр</w:t>
      </w:r>
      <w:r w:rsidRPr="000A3224">
        <w:rPr>
          <w:spacing w:val="2"/>
          <w:sz w:val="28"/>
          <w:szCs w:val="28"/>
        </w:rPr>
        <w:t>а</w:t>
      </w:r>
      <w:r w:rsidRPr="000A3224">
        <w:rPr>
          <w:spacing w:val="2"/>
          <w:sz w:val="28"/>
          <w:szCs w:val="28"/>
        </w:rPr>
        <w:t>ниц участков, ограждений, зданий).</w:t>
      </w:r>
    </w:p>
    <w:p w:rsidR="002C42E6" w:rsidRPr="000A3224" w:rsidRDefault="002C42E6" w:rsidP="002C42E6">
      <w:pPr>
        <w:pStyle w:val="ac"/>
        <w:numPr>
          <w:ilvl w:val="0"/>
          <w:numId w:val="11"/>
        </w:numPr>
        <w:tabs>
          <w:tab w:val="left" w:pos="851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lastRenderedPageBreak/>
        <w:t>Юридические лица (индивидуальные предприниматели) и физические лица обеспечивают содержание прилегающей территории к земельным учас</w:t>
      </w:r>
      <w:r w:rsidRPr="000A3224">
        <w:rPr>
          <w:spacing w:val="2"/>
          <w:sz w:val="28"/>
          <w:szCs w:val="28"/>
        </w:rPr>
        <w:t>т</w:t>
      </w:r>
      <w:r w:rsidRPr="000A3224">
        <w:rPr>
          <w:spacing w:val="2"/>
          <w:sz w:val="28"/>
          <w:szCs w:val="28"/>
        </w:rPr>
        <w:t>кам, находящимся в их собственности, владении или пользовании, а также осуществляют контроль за состоянием зеленых насаждений, обеспечивают их надлежащее состояние</w:t>
      </w:r>
      <w:proofErr w:type="gramStart"/>
      <w:r w:rsidRPr="000A3224">
        <w:rPr>
          <w:spacing w:val="2"/>
          <w:sz w:val="28"/>
          <w:szCs w:val="28"/>
        </w:rPr>
        <w:t>.»;</w:t>
      </w:r>
      <w:proofErr w:type="gramEnd"/>
    </w:p>
    <w:p w:rsidR="002C42E6" w:rsidRPr="000A3224" w:rsidRDefault="002C42E6" w:rsidP="002C42E6">
      <w:pPr>
        <w:ind w:firstLine="567"/>
        <w:jc w:val="both"/>
        <w:textAlignment w:val="baseline"/>
        <w:outlineLvl w:val="2"/>
        <w:rPr>
          <w:sz w:val="28"/>
          <w:szCs w:val="28"/>
        </w:rPr>
      </w:pPr>
      <w:r w:rsidRPr="000A3224">
        <w:rPr>
          <w:sz w:val="28"/>
          <w:szCs w:val="28"/>
        </w:rPr>
        <w:t>4) в статье 4 Правил:</w:t>
      </w:r>
    </w:p>
    <w:p w:rsidR="002C42E6" w:rsidRPr="000A3224" w:rsidRDefault="002C42E6" w:rsidP="002C42E6">
      <w:pPr>
        <w:ind w:firstLine="567"/>
        <w:jc w:val="both"/>
        <w:textAlignment w:val="baseline"/>
        <w:outlineLvl w:val="2"/>
        <w:rPr>
          <w:sz w:val="28"/>
          <w:szCs w:val="28"/>
        </w:rPr>
      </w:pPr>
      <w:r w:rsidRPr="000A3224">
        <w:rPr>
          <w:sz w:val="28"/>
          <w:szCs w:val="28"/>
        </w:rPr>
        <w:t>а) в подпункте 2 пункта 1 слова «и обеспечить надлежащее состояние пр</w:t>
      </w:r>
      <w:r w:rsidRPr="000A3224">
        <w:rPr>
          <w:sz w:val="28"/>
          <w:szCs w:val="28"/>
        </w:rPr>
        <w:t>и</w:t>
      </w:r>
      <w:r w:rsidRPr="000A3224">
        <w:rPr>
          <w:sz w:val="28"/>
          <w:szCs w:val="28"/>
        </w:rPr>
        <w:t>легающей уличной территории до бровки кювета (проезжей части дороги) или прилегающую территорию, примыкающую к участку, при отсутствии соседних землепользователей» исключить;</w:t>
      </w:r>
    </w:p>
    <w:p w:rsidR="002C42E6" w:rsidRPr="000A3224" w:rsidRDefault="002C42E6" w:rsidP="002C42E6">
      <w:pPr>
        <w:ind w:firstLine="567"/>
        <w:jc w:val="both"/>
        <w:textAlignment w:val="baseline"/>
        <w:outlineLvl w:val="2"/>
        <w:rPr>
          <w:sz w:val="28"/>
          <w:szCs w:val="28"/>
        </w:rPr>
      </w:pPr>
      <w:r w:rsidRPr="000A3224">
        <w:rPr>
          <w:sz w:val="28"/>
          <w:szCs w:val="28"/>
        </w:rPr>
        <w:t>б) подпункт 4 пункта 1 исключить;</w:t>
      </w:r>
    </w:p>
    <w:p w:rsidR="002C42E6" w:rsidRPr="000A3224" w:rsidRDefault="002C42E6" w:rsidP="002C42E6">
      <w:pPr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 w:rsidRPr="000A3224">
        <w:rPr>
          <w:sz w:val="28"/>
          <w:szCs w:val="28"/>
        </w:rPr>
        <w:t>в) подпункт 9 пункта 1 исключить</w:t>
      </w:r>
      <w:r w:rsidRPr="000A3224">
        <w:rPr>
          <w:spacing w:val="2"/>
          <w:sz w:val="28"/>
          <w:szCs w:val="28"/>
        </w:rPr>
        <w:t>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z w:val="28"/>
          <w:szCs w:val="28"/>
        </w:rPr>
        <w:t>5) в пункте 1 статьи 6 Правил слова «</w:t>
      </w:r>
      <w:r w:rsidRPr="000A3224">
        <w:rPr>
          <w:spacing w:val="2"/>
          <w:sz w:val="28"/>
          <w:szCs w:val="28"/>
        </w:rPr>
        <w:t>прилегающей зоны (от границ учас</w:t>
      </w:r>
      <w:r w:rsidRPr="000A3224">
        <w:rPr>
          <w:spacing w:val="2"/>
          <w:sz w:val="28"/>
          <w:szCs w:val="28"/>
        </w:rPr>
        <w:t>т</w:t>
      </w:r>
      <w:r w:rsidRPr="000A3224">
        <w:rPr>
          <w:spacing w:val="2"/>
          <w:sz w:val="28"/>
          <w:szCs w:val="28"/>
        </w:rPr>
        <w:t>ков, ограждений, зданий), установленной настоящими Правилами</w:t>
      </w:r>
      <w:proofErr w:type="gramStart"/>
      <w:r w:rsidRPr="000A3224">
        <w:rPr>
          <w:spacing w:val="2"/>
          <w:sz w:val="28"/>
          <w:szCs w:val="28"/>
        </w:rPr>
        <w:t>,»</w:t>
      </w:r>
      <w:proofErr w:type="gramEnd"/>
      <w:r w:rsidRPr="000A3224">
        <w:rPr>
          <w:spacing w:val="2"/>
          <w:sz w:val="28"/>
          <w:szCs w:val="28"/>
        </w:rPr>
        <w:t xml:space="preserve"> искл</w:t>
      </w:r>
      <w:r w:rsidRPr="000A3224">
        <w:rPr>
          <w:spacing w:val="2"/>
          <w:sz w:val="28"/>
          <w:szCs w:val="28"/>
        </w:rPr>
        <w:t>ю</w:t>
      </w:r>
      <w:r w:rsidRPr="000A3224">
        <w:rPr>
          <w:spacing w:val="2"/>
          <w:sz w:val="28"/>
          <w:szCs w:val="28"/>
        </w:rPr>
        <w:t>чить;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6) в пункте 18 статьи 8 Правил слова «</w:t>
      </w:r>
      <w:r w:rsidRPr="000A3224">
        <w:rPr>
          <w:sz w:val="28"/>
          <w:szCs w:val="28"/>
        </w:rPr>
        <w:t>в чью обязанность входит уборка</w:t>
      </w:r>
      <w:r w:rsidRPr="000A3224">
        <w:rPr>
          <w:spacing w:val="2"/>
          <w:sz w:val="28"/>
          <w:szCs w:val="28"/>
        </w:rPr>
        <w:t xml:space="preserve">» заменить </w:t>
      </w:r>
      <w:proofErr w:type="gramStart"/>
      <w:r w:rsidRPr="000A3224">
        <w:rPr>
          <w:spacing w:val="2"/>
          <w:sz w:val="28"/>
          <w:szCs w:val="28"/>
        </w:rPr>
        <w:t>словами</w:t>
      </w:r>
      <w:proofErr w:type="gramEnd"/>
      <w:r w:rsidRPr="000A3224">
        <w:rPr>
          <w:spacing w:val="2"/>
          <w:sz w:val="28"/>
          <w:szCs w:val="28"/>
        </w:rPr>
        <w:t xml:space="preserve"> «</w:t>
      </w:r>
      <w:r w:rsidRPr="000A3224">
        <w:rPr>
          <w:sz w:val="28"/>
          <w:szCs w:val="28"/>
        </w:rPr>
        <w:t>с которыми заключен договор на содержание и уборку»;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7) в статье 10 Правил: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proofErr w:type="gramStart"/>
      <w:r w:rsidRPr="000A3224">
        <w:rPr>
          <w:spacing w:val="2"/>
          <w:sz w:val="28"/>
          <w:szCs w:val="28"/>
        </w:rPr>
        <w:t>а) в пункте 1 слова «до 7 лет» заменить словами «от 3 до 7 лет», слова «7-12 лет» заменить словами «от 7 до 12 лет», слова «12-16 лет» заменить слов</w:t>
      </w:r>
      <w:r w:rsidRPr="000A3224">
        <w:rPr>
          <w:spacing w:val="2"/>
          <w:sz w:val="28"/>
          <w:szCs w:val="28"/>
        </w:rPr>
        <w:t>а</w:t>
      </w:r>
      <w:r w:rsidRPr="000A3224">
        <w:rPr>
          <w:spacing w:val="2"/>
          <w:sz w:val="28"/>
          <w:szCs w:val="28"/>
        </w:rPr>
        <w:t>ми «от 12 до 16 лет»;</w:t>
      </w:r>
      <w:proofErr w:type="gramEnd"/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б) пункт 14 исключить;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8) в статье 22 Правил: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а) пункт 9 исключить;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б) в подпункте 4 пункта 12 знак препинания «</w:t>
      </w:r>
      <w:proofErr w:type="gramStart"/>
      <w:r w:rsidRPr="000A3224">
        <w:rPr>
          <w:spacing w:val="2"/>
          <w:sz w:val="28"/>
          <w:szCs w:val="28"/>
        </w:rPr>
        <w:t>.»</w:t>
      </w:r>
      <w:proofErr w:type="gramEnd"/>
      <w:r w:rsidRPr="000A3224">
        <w:rPr>
          <w:spacing w:val="2"/>
          <w:sz w:val="28"/>
          <w:szCs w:val="28"/>
        </w:rPr>
        <w:t xml:space="preserve"> заменить «;»;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в) после подпункта 4 пункта 12 дополнить подпунктом 5 следующего с</w:t>
      </w:r>
      <w:r w:rsidRPr="000A3224">
        <w:rPr>
          <w:spacing w:val="2"/>
          <w:sz w:val="28"/>
          <w:szCs w:val="28"/>
        </w:rPr>
        <w:t>о</w:t>
      </w:r>
      <w:r w:rsidRPr="000A3224">
        <w:rPr>
          <w:spacing w:val="2"/>
          <w:sz w:val="28"/>
          <w:szCs w:val="28"/>
        </w:rPr>
        <w:t>держания: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 xml:space="preserve">«5) </w:t>
      </w:r>
      <w:r w:rsidRPr="000A3224">
        <w:rPr>
          <w:sz w:val="28"/>
          <w:szCs w:val="28"/>
        </w:rPr>
        <w:t>выгул собак без намордника, поводка и без сопровождения владельцев домашнего животного</w:t>
      </w:r>
      <w:proofErr w:type="gramStart"/>
      <w:r w:rsidRPr="000A3224">
        <w:rPr>
          <w:sz w:val="28"/>
          <w:szCs w:val="28"/>
        </w:rPr>
        <w:t>.»;</w:t>
      </w:r>
      <w:proofErr w:type="gramEnd"/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9) в статье 23 Правил;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а) в пункте 1 слова «</w:t>
      </w:r>
      <w:r w:rsidRPr="000A3224">
        <w:rPr>
          <w:sz w:val="28"/>
          <w:szCs w:val="28"/>
        </w:rPr>
        <w:t>и прилегающих территорий в границах, определяемых на основании пункта 32 статьи 2 настоящих Правил» исключить;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б) в пункте 2 слова «, а также прилегающей к ней территории» искл</w:t>
      </w:r>
      <w:r w:rsidRPr="000A3224">
        <w:rPr>
          <w:spacing w:val="2"/>
          <w:sz w:val="28"/>
          <w:szCs w:val="28"/>
        </w:rPr>
        <w:t>ю</w:t>
      </w:r>
      <w:r w:rsidRPr="000A3224">
        <w:rPr>
          <w:spacing w:val="2"/>
          <w:sz w:val="28"/>
          <w:szCs w:val="28"/>
        </w:rPr>
        <w:t>чить;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</w:rPr>
      </w:pPr>
      <w:r w:rsidRPr="000A3224">
        <w:rPr>
          <w:spacing w:val="2"/>
          <w:sz w:val="28"/>
          <w:szCs w:val="28"/>
        </w:rPr>
        <w:t>в) в пункте 4 слова «</w:t>
      </w:r>
      <w:r w:rsidRPr="000A3224">
        <w:rPr>
          <w:sz w:val="28"/>
          <w:szCs w:val="28"/>
        </w:rPr>
        <w:t>и прилегающие» исключить;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г) пункт 5 исключить;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proofErr w:type="spellStart"/>
      <w:r w:rsidRPr="000A3224">
        <w:rPr>
          <w:spacing w:val="2"/>
          <w:sz w:val="28"/>
          <w:szCs w:val="28"/>
        </w:rPr>
        <w:t>д</w:t>
      </w:r>
      <w:proofErr w:type="spellEnd"/>
      <w:r w:rsidRPr="000A3224">
        <w:rPr>
          <w:spacing w:val="2"/>
          <w:sz w:val="28"/>
          <w:szCs w:val="28"/>
        </w:rPr>
        <w:t>) пункт 6 исключить;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</w:rPr>
      </w:pPr>
      <w:r w:rsidRPr="000A3224">
        <w:rPr>
          <w:spacing w:val="2"/>
          <w:sz w:val="28"/>
          <w:szCs w:val="28"/>
        </w:rPr>
        <w:t>е) подпункт 12 пункта 8 исключить;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</w:rPr>
      </w:pPr>
      <w:r w:rsidRPr="000A3224">
        <w:rPr>
          <w:spacing w:val="2"/>
          <w:sz w:val="28"/>
          <w:szCs w:val="28"/>
        </w:rPr>
        <w:t>ж) в пункте 31 слова «</w:t>
      </w:r>
      <w:r w:rsidRPr="000A3224">
        <w:rPr>
          <w:sz w:val="28"/>
          <w:szCs w:val="28"/>
        </w:rPr>
        <w:t>и прилегающих к ним территорий в границах, опр</w:t>
      </w:r>
      <w:r w:rsidRPr="000A3224">
        <w:rPr>
          <w:sz w:val="28"/>
          <w:szCs w:val="28"/>
        </w:rPr>
        <w:t>е</w:t>
      </w:r>
      <w:r w:rsidRPr="000A3224">
        <w:rPr>
          <w:sz w:val="28"/>
          <w:szCs w:val="28"/>
        </w:rPr>
        <w:t>деляемых в соответствии с пунктом 32 статьи 2 настоящих Правил, а также» исключить;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</w:rPr>
      </w:pPr>
      <w:proofErr w:type="spellStart"/>
      <w:r w:rsidRPr="000A3224">
        <w:rPr>
          <w:sz w:val="28"/>
          <w:szCs w:val="28"/>
        </w:rPr>
        <w:t>з</w:t>
      </w:r>
      <w:proofErr w:type="spellEnd"/>
      <w:r w:rsidRPr="000A3224">
        <w:rPr>
          <w:sz w:val="28"/>
          <w:szCs w:val="28"/>
        </w:rPr>
        <w:t>) в пункте 32 слова «либо прилегающих территорий» исключить;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</w:rPr>
      </w:pPr>
      <w:r w:rsidRPr="000A3224">
        <w:rPr>
          <w:spacing w:val="2"/>
          <w:sz w:val="28"/>
          <w:szCs w:val="28"/>
        </w:rPr>
        <w:t xml:space="preserve">10) </w:t>
      </w:r>
      <w:r w:rsidRPr="000A3224">
        <w:rPr>
          <w:sz w:val="28"/>
          <w:szCs w:val="28"/>
        </w:rPr>
        <w:t>в пункте 2 статьи 29 Правил слова «</w:t>
      </w:r>
      <w:r w:rsidRPr="000A3224">
        <w:rPr>
          <w:spacing w:val="2"/>
          <w:sz w:val="28"/>
          <w:szCs w:val="28"/>
        </w:rPr>
        <w:t>и прилегающей территории»</w:t>
      </w:r>
      <w:r w:rsidRPr="000A3224">
        <w:rPr>
          <w:sz w:val="28"/>
          <w:szCs w:val="28"/>
        </w:rPr>
        <w:t xml:space="preserve"> и</w:t>
      </w:r>
      <w:r w:rsidRPr="000A3224">
        <w:rPr>
          <w:sz w:val="28"/>
          <w:szCs w:val="28"/>
        </w:rPr>
        <w:t>с</w:t>
      </w:r>
      <w:r w:rsidRPr="000A3224">
        <w:rPr>
          <w:sz w:val="28"/>
          <w:szCs w:val="28"/>
        </w:rPr>
        <w:t>ключить;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</w:rPr>
      </w:pPr>
      <w:r w:rsidRPr="000A3224">
        <w:rPr>
          <w:sz w:val="28"/>
          <w:szCs w:val="28"/>
        </w:rPr>
        <w:t>11) в статье 37 Правил: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</w:rPr>
      </w:pPr>
      <w:r w:rsidRPr="000A3224">
        <w:rPr>
          <w:sz w:val="28"/>
          <w:szCs w:val="28"/>
        </w:rPr>
        <w:lastRenderedPageBreak/>
        <w:t>а) в пункте 11 после слова «Организациям</w:t>
      </w:r>
      <w:proofErr w:type="gramStart"/>
      <w:r w:rsidRPr="000A3224">
        <w:rPr>
          <w:sz w:val="28"/>
          <w:szCs w:val="28"/>
        </w:rPr>
        <w:t>,»</w:t>
      </w:r>
      <w:proofErr w:type="gramEnd"/>
      <w:r w:rsidRPr="000A3224">
        <w:rPr>
          <w:sz w:val="28"/>
          <w:szCs w:val="28"/>
        </w:rPr>
        <w:t xml:space="preserve"> добавить слова «физическим лицам,»;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</w:rPr>
      </w:pPr>
      <w:r w:rsidRPr="000A3224">
        <w:rPr>
          <w:sz w:val="28"/>
          <w:szCs w:val="28"/>
        </w:rPr>
        <w:t>б) в пункте 14 слова «не приступила» заменить словами «, физическое л</w:t>
      </w:r>
      <w:r w:rsidRPr="000A3224">
        <w:rPr>
          <w:sz w:val="28"/>
          <w:szCs w:val="28"/>
        </w:rPr>
        <w:t>и</w:t>
      </w:r>
      <w:r w:rsidRPr="000A3224">
        <w:rPr>
          <w:sz w:val="28"/>
          <w:szCs w:val="28"/>
        </w:rPr>
        <w:t>цо не приступили»;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  <w:shd w:val="clear" w:color="auto" w:fill="C2D69B" w:themeFill="accent3" w:themeFillTint="99"/>
        </w:rPr>
      </w:pPr>
      <w:r w:rsidRPr="000A3224">
        <w:rPr>
          <w:sz w:val="28"/>
          <w:szCs w:val="28"/>
        </w:rPr>
        <w:t>в) в пункте 15 после слов «по вине строительных и ремонтных организ</w:t>
      </w:r>
      <w:r w:rsidRPr="000A3224">
        <w:rPr>
          <w:sz w:val="28"/>
          <w:szCs w:val="28"/>
        </w:rPr>
        <w:t>а</w:t>
      </w:r>
      <w:r w:rsidRPr="000A3224">
        <w:rPr>
          <w:sz w:val="28"/>
          <w:szCs w:val="28"/>
        </w:rPr>
        <w:t>ций» добавить слова «, физических лиц»;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</w:rPr>
      </w:pPr>
      <w:r w:rsidRPr="000A3224">
        <w:rPr>
          <w:sz w:val="28"/>
          <w:szCs w:val="28"/>
        </w:rPr>
        <w:t>г) в пункте 15 после слов «должны быть ликвидированы в полном объеме организациями</w:t>
      </w:r>
      <w:proofErr w:type="gramStart"/>
      <w:r w:rsidRPr="000A3224">
        <w:rPr>
          <w:sz w:val="28"/>
          <w:szCs w:val="28"/>
        </w:rPr>
        <w:t>,»</w:t>
      </w:r>
      <w:proofErr w:type="gramEnd"/>
      <w:r w:rsidRPr="000A3224">
        <w:rPr>
          <w:sz w:val="28"/>
          <w:szCs w:val="28"/>
        </w:rPr>
        <w:t xml:space="preserve"> добавить слова «физическими лицами,»;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</w:rPr>
      </w:pPr>
      <w:proofErr w:type="spellStart"/>
      <w:r w:rsidRPr="000A3224">
        <w:rPr>
          <w:sz w:val="28"/>
          <w:szCs w:val="28"/>
        </w:rPr>
        <w:t>д</w:t>
      </w:r>
      <w:proofErr w:type="spellEnd"/>
      <w:r w:rsidRPr="000A3224">
        <w:rPr>
          <w:sz w:val="28"/>
          <w:szCs w:val="28"/>
        </w:rPr>
        <w:t>) в пункте 24 слово «строительной» исключить;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  <w:shd w:val="clear" w:color="auto" w:fill="C2D69B" w:themeFill="accent3" w:themeFillTint="99"/>
        </w:rPr>
      </w:pPr>
      <w:r w:rsidRPr="000A3224">
        <w:rPr>
          <w:sz w:val="28"/>
          <w:szCs w:val="28"/>
        </w:rPr>
        <w:t>е) в пункте 24 после слова «организацией» добавить слова «, физическим лицом, осуществляющими данные работы</w:t>
      </w:r>
      <w:proofErr w:type="gramStart"/>
      <w:r w:rsidRPr="000A3224">
        <w:rPr>
          <w:sz w:val="28"/>
          <w:szCs w:val="28"/>
        </w:rPr>
        <w:t>,»</w:t>
      </w:r>
      <w:proofErr w:type="gramEnd"/>
      <w:r w:rsidRPr="000A3224">
        <w:rPr>
          <w:sz w:val="28"/>
          <w:szCs w:val="28"/>
        </w:rPr>
        <w:t>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  <w:shd w:val="clear" w:color="auto" w:fill="C2D69B" w:themeFill="accent3" w:themeFillTint="99"/>
        </w:rPr>
      </w:pPr>
      <w:r w:rsidRPr="000A3224">
        <w:rPr>
          <w:sz w:val="28"/>
          <w:szCs w:val="28"/>
        </w:rPr>
        <w:t>ж) в пункте 28 после слов «строительная организация» добавить слова «, физическое лицо»;</w:t>
      </w:r>
    </w:p>
    <w:p w:rsidR="002C42E6" w:rsidRPr="000A3224" w:rsidRDefault="002C42E6" w:rsidP="002C42E6">
      <w:pPr>
        <w:ind w:firstLine="567"/>
        <w:jc w:val="both"/>
        <w:rPr>
          <w:spacing w:val="2"/>
          <w:sz w:val="28"/>
          <w:szCs w:val="28"/>
          <w:shd w:val="clear" w:color="auto" w:fill="C2D69B" w:themeFill="accent3" w:themeFillTint="99"/>
        </w:rPr>
      </w:pPr>
      <w:proofErr w:type="spellStart"/>
      <w:r w:rsidRPr="000A3224">
        <w:rPr>
          <w:spacing w:val="2"/>
          <w:sz w:val="28"/>
          <w:szCs w:val="28"/>
        </w:rPr>
        <w:t>з</w:t>
      </w:r>
      <w:proofErr w:type="spellEnd"/>
      <w:r w:rsidRPr="000A3224">
        <w:rPr>
          <w:spacing w:val="2"/>
          <w:sz w:val="28"/>
          <w:szCs w:val="28"/>
        </w:rPr>
        <w:t>) в пункте 34 после слов «</w:t>
      </w:r>
      <w:r w:rsidRPr="000A3224">
        <w:rPr>
          <w:sz w:val="28"/>
          <w:szCs w:val="28"/>
        </w:rPr>
        <w:t>должны быть устранены организациями</w:t>
      </w:r>
      <w:proofErr w:type="gramStart"/>
      <w:r w:rsidRPr="000A3224">
        <w:rPr>
          <w:sz w:val="28"/>
          <w:szCs w:val="28"/>
        </w:rPr>
        <w:t>,»</w:t>
      </w:r>
      <w:proofErr w:type="gramEnd"/>
      <w:r w:rsidRPr="000A3224">
        <w:rPr>
          <w:sz w:val="28"/>
          <w:szCs w:val="28"/>
        </w:rPr>
        <w:t xml:space="preserve"> доб</w:t>
      </w:r>
      <w:r w:rsidRPr="000A3224">
        <w:rPr>
          <w:sz w:val="28"/>
          <w:szCs w:val="28"/>
        </w:rPr>
        <w:t>а</w:t>
      </w:r>
      <w:r w:rsidRPr="000A3224">
        <w:rPr>
          <w:sz w:val="28"/>
          <w:szCs w:val="28"/>
        </w:rPr>
        <w:t>вить слова «физическими лицами,»;</w:t>
      </w:r>
    </w:p>
    <w:p w:rsidR="002C42E6" w:rsidRPr="000A3224" w:rsidRDefault="002C42E6" w:rsidP="002C42E6">
      <w:pPr>
        <w:ind w:firstLine="567"/>
        <w:jc w:val="both"/>
        <w:rPr>
          <w:sz w:val="28"/>
          <w:szCs w:val="28"/>
          <w:shd w:val="clear" w:color="auto" w:fill="C2D69B" w:themeFill="accent3" w:themeFillTint="99"/>
        </w:rPr>
      </w:pPr>
      <w:r w:rsidRPr="000A3224">
        <w:rPr>
          <w:spacing w:val="2"/>
          <w:sz w:val="28"/>
          <w:szCs w:val="28"/>
        </w:rPr>
        <w:t>и) в пункте 37 слово «</w:t>
      </w:r>
      <w:r w:rsidRPr="000A3224">
        <w:rPr>
          <w:sz w:val="28"/>
          <w:szCs w:val="28"/>
        </w:rPr>
        <w:t>выполняющая» заменить словами «физическое лицо, выполняющие»;</w:t>
      </w:r>
    </w:p>
    <w:p w:rsidR="002C42E6" w:rsidRPr="008F73DE" w:rsidRDefault="002C42E6" w:rsidP="002C42E6">
      <w:pPr>
        <w:ind w:firstLine="567"/>
        <w:jc w:val="both"/>
        <w:rPr>
          <w:sz w:val="28"/>
          <w:szCs w:val="28"/>
          <w:shd w:val="clear" w:color="auto" w:fill="C2D69B" w:themeFill="accent3" w:themeFillTint="99"/>
        </w:rPr>
      </w:pPr>
      <w:proofErr w:type="spellStart"/>
      <w:r w:rsidRPr="000A3224">
        <w:rPr>
          <w:sz w:val="28"/>
          <w:szCs w:val="28"/>
        </w:rPr>
        <w:t>й</w:t>
      </w:r>
      <w:proofErr w:type="spellEnd"/>
      <w:r w:rsidRPr="000A3224">
        <w:rPr>
          <w:sz w:val="28"/>
          <w:szCs w:val="28"/>
        </w:rPr>
        <w:t>) в пункте 37 слово «причинившей» заменить словами «физического л</w:t>
      </w:r>
      <w:r w:rsidRPr="000A3224">
        <w:rPr>
          <w:sz w:val="28"/>
          <w:szCs w:val="28"/>
        </w:rPr>
        <w:t>и</w:t>
      </w:r>
      <w:r w:rsidRPr="000A3224">
        <w:rPr>
          <w:sz w:val="28"/>
          <w:szCs w:val="28"/>
        </w:rPr>
        <w:t>ца, причинивших».</w:t>
      </w:r>
    </w:p>
    <w:p w:rsidR="002C42E6" w:rsidRPr="00F23C56" w:rsidRDefault="002C42E6" w:rsidP="002C42E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C7BD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C7BD8">
        <w:rPr>
          <w:sz w:val="28"/>
          <w:szCs w:val="28"/>
        </w:rPr>
        <w:t>Настоящее решение вступает в силу со дня его официального опублик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вания в газете «Северо-Енисейский ВЕСТНИК»</w:t>
      </w:r>
      <w:r>
        <w:rPr>
          <w:sz w:val="28"/>
          <w:szCs w:val="28"/>
        </w:rPr>
        <w:t>,</w:t>
      </w:r>
      <w:r w:rsidRPr="00F23C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исключением положений подпункта 1 пункта 1 и подпункта 3 пункта 1 настоящего решения, которые вступают в силу с 28.06.2018.</w:t>
      </w:r>
    </w:p>
    <w:p w:rsidR="002C42E6" w:rsidRDefault="002C42E6" w:rsidP="002C42E6">
      <w:pPr>
        <w:shd w:val="clear" w:color="auto" w:fill="FFFFFF"/>
        <w:jc w:val="both"/>
        <w:rPr>
          <w:sz w:val="28"/>
          <w:szCs w:val="28"/>
        </w:rPr>
      </w:pPr>
    </w:p>
    <w:p w:rsidR="002C42E6" w:rsidRPr="003F721D" w:rsidRDefault="002C42E6" w:rsidP="002C42E6">
      <w:pPr>
        <w:shd w:val="clear" w:color="auto" w:fill="FFFFFF"/>
        <w:jc w:val="both"/>
        <w:rPr>
          <w:sz w:val="28"/>
          <w:szCs w:val="28"/>
        </w:rPr>
      </w:pPr>
    </w:p>
    <w:p w:rsidR="002C42E6" w:rsidRPr="007F41D9" w:rsidRDefault="002C42E6" w:rsidP="002C42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7F41D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7F41D9">
        <w:rPr>
          <w:sz w:val="28"/>
          <w:szCs w:val="28"/>
        </w:rPr>
        <w:t xml:space="preserve"> Северо-Енисейского</w:t>
      </w:r>
    </w:p>
    <w:p w:rsidR="002C42E6" w:rsidRPr="007F41D9" w:rsidRDefault="002C42E6" w:rsidP="002C42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F41D9">
        <w:rPr>
          <w:sz w:val="28"/>
          <w:szCs w:val="28"/>
        </w:rPr>
        <w:t xml:space="preserve">районного Совета депутатов                                                              </w:t>
      </w:r>
      <w:r>
        <w:rPr>
          <w:sz w:val="28"/>
          <w:szCs w:val="28"/>
        </w:rPr>
        <w:t xml:space="preserve">  Л.С. Шевцова</w:t>
      </w:r>
    </w:p>
    <w:p w:rsidR="002C42E6" w:rsidRDefault="002C42E6" w:rsidP="002C42E6">
      <w:pPr>
        <w:autoSpaceDE w:val="0"/>
        <w:autoSpaceDN w:val="0"/>
        <w:adjustRightInd w:val="0"/>
        <w:ind w:firstLine="700"/>
        <w:jc w:val="both"/>
        <w:outlineLvl w:val="2"/>
        <w:rPr>
          <w:sz w:val="22"/>
          <w:szCs w:val="22"/>
        </w:rPr>
      </w:pPr>
    </w:p>
    <w:p w:rsidR="002C42E6" w:rsidRDefault="002C42E6" w:rsidP="002C42E6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C42E6" w:rsidRDefault="002C42E6" w:rsidP="002C42E6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2C42E6" w:rsidRDefault="002C42E6" w:rsidP="002C42E6">
      <w:r>
        <w:rPr>
          <w:sz w:val="28"/>
          <w:szCs w:val="28"/>
        </w:rPr>
        <w:t>первый заместитель главы района                                                     А.Н.Рябцев</w:t>
      </w:r>
    </w:p>
    <w:p w:rsidR="002C42E6" w:rsidRDefault="002C42E6" w:rsidP="002C42E6">
      <w:pPr>
        <w:rPr>
          <w:bCs/>
          <w:sz w:val="24"/>
          <w:szCs w:val="24"/>
        </w:rPr>
      </w:pPr>
    </w:p>
    <w:p w:rsidR="002C42E6" w:rsidRPr="002651C1" w:rsidRDefault="002C42E6" w:rsidP="002C42E6">
      <w:pPr>
        <w:spacing w:after="200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Pr="002651C1">
        <w:rPr>
          <w:bCs/>
          <w:sz w:val="24"/>
          <w:szCs w:val="24"/>
        </w:rPr>
        <w:t>ата подписания:</w:t>
      </w:r>
    </w:p>
    <w:p w:rsidR="002C42E6" w:rsidRPr="00FF23E3" w:rsidRDefault="002C42E6" w:rsidP="002C42E6">
      <w:pPr>
        <w:spacing w:after="200"/>
        <w:rPr>
          <w:bCs/>
          <w:sz w:val="28"/>
          <w:szCs w:val="28"/>
        </w:rPr>
      </w:pPr>
      <w:r w:rsidRPr="002651C1">
        <w:rPr>
          <w:bCs/>
          <w:sz w:val="24"/>
          <w:szCs w:val="24"/>
        </w:rPr>
        <w:t xml:space="preserve">« </w:t>
      </w:r>
      <w:r w:rsidR="004613A2">
        <w:rPr>
          <w:bCs/>
          <w:sz w:val="24"/>
          <w:szCs w:val="24"/>
        </w:rPr>
        <w:t>07</w:t>
      </w:r>
      <w:r w:rsidRPr="002651C1">
        <w:rPr>
          <w:bCs/>
          <w:sz w:val="24"/>
          <w:szCs w:val="24"/>
        </w:rPr>
        <w:t xml:space="preserve">» </w:t>
      </w:r>
      <w:r w:rsidR="004613A2">
        <w:rPr>
          <w:bCs/>
          <w:sz w:val="24"/>
          <w:szCs w:val="24"/>
        </w:rPr>
        <w:t>июня</w:t>
      </w:r>
      <w:r w:rsidRPr="002651C1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8</w:t>
      </w:r>
      <w:r w:rsidR="004613A2">
        <w:rPr>
          <w:bCs/>
          <w:sz w:val="24"/>
          <w:szCs w:val="24"/>
        </w:rPr>
        <w:t xml:space="preserve"> г.</w:t>
      </w:r>
    </w:p>
    <w:p w:rsidR="004D7EE5" w:rsidRPr="002C42E6" w:rsidRDefault="004D7EE5" w:rsidP="002C42E6">
      <w:pPr>
        <w:rPr>
          <w:szCs w:val="28"/>
        </w:rPr>
      </w:pPr>
    </w:p>
    <w:sectPr w:rsidR="004D7EE5" w:rsidRPr="002C42E6" w:rsidSect="006F5061">
      <w:headerReference w:type="even" r:id="rId9"/>
      <w:footerReference w:type="even" r:id="rId10"/>
      <w:footerReference w:type="default" r:id="rId11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F14" w:rsidRDefault="00F95F14" w:rsidP="00830AF7">
      <w:r>
        <w:separator/>
      </w:r>
    </w:p>
  </w:endnote>
  <w:endnote w:type="continuationSeparator" w:id="0">
    <w:p w:rsidR="00F95F14" w:rsidRDefault="00F95F14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FE3021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724A" w:rsidRDefault="0097724A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97724A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F14" w:rsidRDefault="00F95F14" w:rsidP="00830AF7">
      <w:r>
        <w:separator/>
      </w:r>
    </w:p>
  </w:footnote>
  <w:footnote w:type="continuationSeparator" w:id="0">
    <w:p w:rsidR="00F95F14" w:rsidRDefault="00F95F14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FE30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24A">
      <w:rPr>
        <w:rStyle w:val="a9"/>
        <w:noProof/>
      </w:rPr>
      <w:t>1</w:t>
    </w:r>
    <w:r>
      <w:rPr>
        <w:rStyle w:val="a9"/>
      </w:rPr>
      <w:fldChar w:fldCharType="end"/>
    </w:r>
  </w:p>
  <w:p w:rsidR="0097724A" w:rsidRDefault="0097724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5"/>
  </w:num>
  <w:num w:numId="15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ECE"/>
    <w:rsid w:val="000148E6"/>
    <w:rsid w:val="00015233"/>
    <w:rsid w:val="000158F3"/>
    <w:rsid w:val="00021FBA"/>
    <w:rsid w:val="000222C9"/>
    <w:rsid w:val="0002256D"/>
    <w:rsid w:val="000242BD"/>
    <w:rsid w:val="00024FA3"/>
    <w:rsid w:val="00025A26"/>
    <w:rsid w:val="00025B08"/>
    <w:rsid w:val="00027936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00E1"/>
    <w:rsid w:val="00051615"/>
    <w:rsid w:val="00053677"/>
    <w:rsid w:val="000605EA"/>
    <w:rsid w:val="00060A65"/>
    <w:rsid w:val="00061584"/>
    <w:rsid w:val="0006182C"/>
    <w:rsid w:val="00063605"/>
    <w:rsid w:val="0006377C"/>
    <w:rsid w:val="00063A7E"/>
    <w:rsid w:val="0006419E"/>
    <w:rsid w:val="00065AC6"/>
    <w:rsid w:val="00067885"/>
    <w:rsid w:val="000713A5"/>
    <w:rsid w:val="00075A48"/>
    <w:rsid w:val="000772C9"/>
    <w:rsid w:val="00084128"/>
    <w:rsid w:val="00086DDA"/>
    <w:rsid w:val="00092B5F"/>
    <w:rsid w:val="00094DE6"/>
    <w:rsid w:val="0009545C"/>
    <w:rsid w:val="000956C7"/>
    <w:rsid w:val="00097484"/>
    <w:rsid w:val="000A09A1"/>
    <w:rsid w:val="000A3224"/>
    <w:rsid w:val="000A3315"/>
    <w:rsid w:val="000A4BE2"/>
    <w:rsid w:val="000A5382"/>
    <w:rsid w:val="000A56F2"/>
    <w:rsid w:val="000A7BA9"/>
    <w:rsid w:val="000B1210"/>
    <w:rsid w:val="000B2E6F"/>
    <w:rsid w:val="000B388D"/>
    <w:rsid w:val="000B5152"/>
    <w:rsid w:val="000B7756"/>
    <w:rsid w:val="000C0600"/>
    <w:rsid w:val="000C4BCB"/>
    <w:rsid w:val="000C54A0"/>
    <w:rsid w:val="000D3A65"/>
    <w:rsid w:val="000D4197"/>
    <w:rsid w:val="000D6419"/>
    <w:rsid w:val="000D7075"/>
    <w:rsid w:val="000E0524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4EF3"/>
    <w:rsid w:val="000F546F"/>
    <w:rsid w:val="00102A1D"/>
    <w:rsid w:val="00106252"/>
    <w:rsid w:val="00110D7B"/>
    <w:rsid w:val="00111F12"/>
    <w:rsid w:val="001123FE"/>
    <w:rsid w:val="001146EF"/>
    <w:rsid w:val="001163A8"/>
    <w:rsid w:val="0011734A"/>
    <w:rsid w:val="00124160"/>
    <w:rsid w:val="0012432A"/>
    <w:rsid w:val="001247BE"/>
    <w:rsid w:val="00125AA8"/>
    <w:rsid w:val="00132ADF"/>
    <w:rsid w:val="0013313F"/>
    <w:rsid w:val="00133F65"/>
    <w:rsid w:val="00134914"/>
    <w:rsid w:val="00134E4B"/>
    <w:rsid w:val="00135B71"/>
    <w:rsid w:val="0013618D"/>
    <w:rsid w:val="0013659D"/>
    <w:rsid w:val="001401B7"/>
    <w:rsid w:val="00140593"/>
    <w:rsid w:val="00142B33"/>
    <w:rsid w:val="001458DA"/>
    <w:rsid w:val="0014740E"/>
    <w:rsid w:val="00147530"/>
    <w:rsid w:val="00151C71"/>
    <w:rsid w:val="00151D0F"/>
    <w:rsid w:val="001551C4"/>
    <w:rsid w:val="001613C2"/>
    <w:rsid w:val="0016330D"/>
    <w:rsid w:val="0016389C"/>
    <w:rsid w:val="00165FE8"/>
    <w:rsid w:val="00167E4D"/>
    <w:rsid w:val="0017307E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62BB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C1D26"/>
    <w:rsid w:val="001C4D1E"/>
    <w:rsid w:val="001C5AAE"/>
    <w:rsid w:val="001C654B"/>
    <w:rsid w:val="001D0864"/>
    <w:rsid w:val="001D0A6F"/>
    <w:rsid w:val="001D3D92"/>
    <w:rsid w:val="001D67BA"/>
    <w:rsid w:val="001E4771"/>
    <w:rsid w:val="001E4871"/>
    <w:rsid w:val="001E4BB1"/>
    <w:rsid w:val="001E6FAF"/>
    <w:rsid w:val="001F02E6"/>
    <w:rsid w:val="001F1EBE"/>
    <w:rsid w:val="001F2721"/>
    <w:rsid w:val="001F4836"/>
    <w:rsid w:val="001F534F"/>
    <w:rsid w:val="001F7E21"/>
    <w:rsid w:val="00201D43"/>
    <w:rsid w:val="00202649"/>
    <w:rsid w:val="0020282C"/>
    <w:rsid w:val="00206E35"/>
    <w:rsid w:val="00207848"/>
    <w:rsid w:val="00211F7B"/>
    <w:rsid w:val="00215ED6"/>
    <w:rsid w:val="00220F96"/>
    <w:rsid w:val="00221ABA"/>
    <w:rsid w:val="00226895"/>
    <w:rsid w:val="00232555"/>
    <w:rsid w:val="00234113"/>
    <w:rsid w:val="00237D32"/>
    <w:rsid w:val="002431DB"/>
    <w:rsid w:val="002525DC"/>
    <w:rsid w:val="00253099"/>
    <w:rsid w:val="00255290"/>
    <w:rsid w:val="00256C89"/>
    <w:rsid w:val="002603CD"/>
    <w:rsid w:val="00262909"/>
    <w:rsid w:val="00264F69"/>
    <w:rsid w:val="002651C1"/>
    <w:rsid w:val="00267A11"/>
    <w:rsid w:val="00267C48"/>
    <w:rsid w:val="002711D8"/>
    <w:rsid w:val="00274423"/>
    <w:rsid w:val="00276609"/>
    <w:rsid w:val="002831EA"/>
    <w:rsid w:val="002844F2"/>
    <w:rsid w:val="002901F4"/>
    <w:rsid w:val="002908EC"/>
    <w:rsid w:val="002912DD"/>
    <w:rsid w:val="0029161A"/>
    <w:rsid w:val="002954F7"/>
    <w:rsid w:val="002968DC"/>
    <w:rsid w:val="002A2B67"/>
    <w:rsid w:val="002B094A"/>
    <w:rsid w:val="002B0D8E"/>
    <w:rsid w:val="002B7477"/>
    <w:rsid w:val="002C0678"/>
    <w:rsid w:val="002C397A"/>
    <w:rsid w:val="002C3D78"/>
    <w:rsid w:val="002C42E6"/>
    <w:rsid w:val="002C4642"/>
    <w:rsid w:val="002C7077"/>
    <w:rsid w:val="002D2D30"/>
    <w:rsid w:val="002D3D51"/>
    <w:rsid w:val="002D3E9E"/>
    <w:rsid w:val="002D4207"/>
    <w:rsid w:val="002D4B85"/>
    <w:rsid w:val="002E47B7"/>
    <w:rsid w:val="002E55A7"/>
    <w:rsid w:val="002E6976"/>
    <w:rsid w:val="002F2051"/>
    <w:rsid w:val="002F3F9E"/>
    <w:rsid w:val="002F6D92"/>
    <w:rsid w:val="00301355"/>
    <w:rsid w:val="00302CF6"/>
    <w:rsid w:val="00303A8A"/>
    <w:rsid w:val="00304CCC"/>
    <w:rsid w:val="003077AE"/>
    <w:rsid w:val="00311044"/>
    <w:rsid w:val="00313069"/>
    <w:rsid w:val="0031682F"/>
    <w:rsid w:val="0032346A"/>
    <w:rsid w:val="00325356"/>
    <w:rsid w:val="00325922"/>
    <w:rsid w:val="00327925"/>
    <w:rsid w:val="00337837"/>
    <w:rsid w:val="003406CB"/>
    <w:rsid w:val="00340BCA"/>
    <w:rsid w:val="00341D57"/>
    <w:rsid w:val="003466A8"/>
    <w:rsid w:val="00354438"/>
    <w:rsid w:val="00354F4D"/>
    <w:rsid w:val="003602C9"/>
    <w:rsid w:val="00364563"/>
    <w:rsid w:val="003649E2"/>
    <w:rsid w:val="00365246"/>
    <w:rsid w:val="00371649"/>
    <w:rsid w:val="003716E9"/>
    <w:rsid w:val="0037601C"/>
    <w:rsid w:val="0038056C"/>
    <w:rsid w:val="00382C97"/>
    <w:rsid w:val="0038563A"/>
    <w:rsid w:val="0039120C"/>
    <w:rsid w:val="00391E67"/>
    <w:rsid w:val="00393121"/>
    <w:rsid w:val="0039321E"/>
    <w:rsid w:val="00395AFE"/>
    <w:rsid w:val="00396E79"/>
    <w:rsid w:val="003A1B30"/>
    <w:rsid w:val="003B1FD5"/>
    <w:rsid w:val="003C1D84"/>
    <w:rsid w:val="003C2086"/>
    <w:rsid w:val="003C2334"/>
    <w:rsid w:val="003C3CF7"/>
    <w:rsid w:val="003C5610"/>
    <w:rsid w:val="003C671B"/>
    <w:rsid w:val="003D231D"/>
    <w:rsid w:val="003D33CF"/>
    <w:rsid w:val="003D4039"/>
    <w:rsid w:val="003D6DCE"/>
    <w:rsid w:val="003D7547"/>
    <w:rsid w:val="003E559A"/>
    <w:rsid w:val="003E745C"/>
    <w:rsid w:val="003E7DAA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7A20"/>
    <w:rsid w:val="00417E9B"/>
    <w:rsid w:val="00420499"/>
    <w:rsid w:val="004221B6"/>
    <w:rsid w:val="0042318E"/>
    <w:rsid w:val="0042456A"/>
    <w:rsid w:val="004256CB"/>
    <w:rsid w:val="00430A41"/>
    <w:rsid w:val="004321D9"/>
    <w:rsid w:val="00433C1E"/>
    <w:rsid w:val="00435342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3A2"/>
    <w:rsid w:val="0046145B"/>
    <w:rsid w:val="004625F0"/>
    <w:rsid w:val="00462EA3"/>
    <w:rsid w:val="00466ED3"/>
    <w:rsid w:val="00471F6F"/>
    <w:rsid w:val="0047534B"/>
    <w:rsid w:val="00476844"/>
    <w:rsid w:val="004776D1"/>
    <w:rsid w:val="00477AC8"/>
    <w:rsid w:val="0048095C"/>
    <w:rsid w:val="0048225E"/>
    <w:rsid w:val="0048417D"/>
    <w:rsid w:val="004847B3"/>
    <w:rsid w:val="00484858"/>
    <w:rsid w:val="004858CB"/>
    <w:rsid w:val="00486AE7"/>
    <w:rsid w:val="004A4218"/>
    <w:rsid w:val="004A7AC0"/>
    <w:rsid w:val="004B0446"/>
    <w:rsid w:val="004B093F"/>
    <w:rsid w:val="004B0BB3"/>
    <w:rsid w:val="004B0BE0"/>
    <w:rsid w:val="004B2562"/>
    <w:rsid w:val="004B2FE3"/>
    <w:rsid w:val="004B4622"/>
    <w:rsid w:val="004B6238"/>
    <w:rsid w:val="004B6ABB"/>
    <w:rsid w:val="004C1289"/>
    <w:rsid w:val="004C5334"/>
    <w:rsid w:val="004C5C12"/>
    <w:rsid w:val="004C5CBB"/>
    <w:rsid w:val="004C7F32"/>
    <w:rsid w:val="004D18D3"/>
    <w:rsid w:val="004D5200"/>
    <w:rsid w:val="004D5C44"/>
    <w:rsid w:val="004D6777"/>
    <w:rsid w:val="004D6F16"/>
    <w:rsid w:val="004D7EE5"/>
    <w:rsid w:val="004E0BDA"/>
    <w:rsid w:val="004E4D11"/>
    <w:rsid w:val="004E56BC"/>
    <w:rsid w:val="004F0249"/>
    <w:rsid w:val="004F0419"/>
    <w:rsid w:val="004F14AB"/>
    <w:rsid w:val="004F2997"/>
    <w:rsid w:val="004F415F"/>
    <w:rsid w:val="004F5372"/>
    <w:rsid w:val="004F6EC6"/>
    <w:rsid w:val="004F7769"/>
    <w:rsid w:val="0050191F"/>
    <w:rsid w:val="00502185"/>
    <w:rsid w:val="00505A63"/>
    <w:rsid w:val="00506A38"/>
    <w:rsid w:val="00513B20"/>
    <w:rsid w:val="00516B45"/>
    <w:rsid w:val="005210F2"/>
    <w:rsid w:val="00524E55"/>
    <w:rsid w:val="00525988"/>
    <w:rsid w:val="00525992"/>
    <w:rsid w:val="00526E18"/>
    <w:rsid w:val="00526F28"/>
    <w:rsid w:val="005278D4"/>
    <w:rsid w:val="00527FFB"/>
    <w:rsid w:val="00531EC9"/>
    <w:rsid w:val="00533145"/>
    <w:rsid w:val="00534112"/>
    <w:rsid w:val="00534FC6"/>
    <w:rsid w:val="00535F9F"/>
    <w:rsid w:val="00537AD3"/>
    <w:rsid w:val="0054243A"/>
    <w:rsid w:val="00546AD9"/>
    <w:rsid w:val="00547904"/>
    <w:rsid w:val="00550F87"/>
    <w:rsid w:val="005518F3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5BB5"/>
    <w:rsid w:val="00565CDA"/>
    <w:rsid w:val="0056771D"/>
    <w:rsid w:val="0057455F"/>
    <w:rsid w:val="00575678"/>
    <w:rsid w:val="00575FE0"/>
    <w:rsid w:val="0057796E"/>
    <w:rsid w:val="00581B0D"/>
    <w:rsid w:val="005820A6"/>
    <w:rsid w:val="005844A8"/>
    <w:rsid w:val="00584F3B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377D"/>
    <w:rsid w:val="005A3961"/>
    <w:rsid w:val="005A40A3"/>
    <w:rsid w:val="005A647A"/>
    <w:rsid w:val="005A7667"/>
    <w:rsid w:val="005B0528"/>
    <w:rsid w:val="005B3BB8"/>
    <w:rsid w:val="005B4E87"/>
    <w:rsid w:val="005B60F0"/>
    <w:rsid w:val="005C0FFD"/>
    <w:rsid w:val="005C3217"/>
    <w:rsid w:val="005C6F7B"/>
    <w:rsid w:val="005C6FF7"/>
    <w:rsid w:val="005D3461"/>
    <w:rsid w:val="005D3B61"/>
    <w:rsid w:val="005D6B63"/>
    <w:rsid w:val="005D7273"/>
    <w:rsid w:val="005E19EC"/>
    <w:rsid w:val="005E2A70"/>
    <w:rsid w:val="005E4686"/>
    <w:rsid w:val="005E714E"/>
    <w:rsid w:val="005E74A2"/>
    <w:rsid w:val="005F1D2F"/>
    <w:rsid w:val="005F20E8"/>
    <w:rsid w:val="005F476A"/>
    <w:rsid w:val="005F4CC9"/>
    <w:rsid w:val="005F595E"/>
    <w:rsid w:val="005F72CA"/>
    <w:rsid w:val="00600185"/>
    <w:rsid w:val="006010FD"/>
    <w:rsid w:val="0060268C"/>
    <w:rsid w:val="00602C48"/>
    <w:rsid w:val="00607E14"/>
    <w:rsid w:val="00611F10"/>
    <w:rsid w:val="0061306B"/>
    <w:rsid w:val="0061359B"/>
    <w:rsid w:val="0061441F"/>
    <w:rsid w:val="006179E6"/>
    <w:rsid w:val="0062086D"/>
    <w:rsid w:val="00625063"/>
    <w:rsid w:val="0062584D"/>
    <w:rsid w:val="006316D8"/>
    <w:rsid w:val="006363D1"/>
    <w:rsid w:val="006374BD"/>
    <w:rsid w:val="00651F9A"/>
    <w:rsid w:val="00653204"/>
    <w:rsid w:val="006533F7"/>
    <w:rsid w:val="00653C87"/>
    <w:rsid w:val="00653C8B"/>
    <w:rsid w:val="0065533F"/>
    <w:rsid w:val="006573A8"/>
    <w:rsid w:val="0066744E"/>
    <w:rsid w:val="00667930"/>
    <w:rsid w:val="00672D0F"/>
    <w:rsid w:val="00673932"/>
    <w:rsid w:val="00674BA3"/>
    <w:rsid w:val="0067636F"/>
    <w:rsid w:val="00676D1B"/>
    <w:rsid w:val="00676D8B"/>
    <w:rsid w:val="00676DB5"/>
    <w:rsid w:val="00677426"/>
    <w:rsid w:val="00677642"/>
    <w:rsid w:val="0068235C"/>
    <w:rsid w:val="00683057"/>
    <w:rsid w:val="00683BC8"/>
    <w:rsid w:val="006847A7"/>
    <w:rsid w:val="00685B2B"/>
    <w:rsid w:val="00687B12"/>
    <w:rsid w:val="00690CA9"/>
    <w:rsid w:val="00692ED4"/>
    <w:rsid w:val="00694B90"/>
    <w:rsid w:val="00696A61"/>
    <w:rsid w:val="006A06D0"/>
    <w:rsid w:val="006A5020"/>
    <w:rsid w:val="006A55AB"/>
    <w:rsid w:val="006B1AC9"/>
    <w:rsid w:val="006B1D3D"/>
    <w:rsid w:val="006B32CF"/>
    <w:rsid w:val="006B4DBB"/>
    <w:rsid w:val="006B6369"/>
    <w:rsid w:val="006B7F80"/>
    <w:rsid w:val="006C05EC"/>
    <w:rsid w:val="006C08E8"/>
    <w:rsid w:val="006C3963"/>
    <w:rsid w:val="006C4873"/>
    <w:rsid w:val="006C5AF4"/>
    <w:rsid w:val="006C6766"/>
    <w:rsid w:val="006C716C"/>
    <w:rsid w:val="006D118E"/>
    <w:rsid w:val="006D46E7"/>
    <w:rsid w:val="006D5150"/>
    <w:rsid w:val="006D6D88"/>
    <w:rsid w:val="006D6F68"/>
    <w:rsid w:val="006E2DD5"/>
    <w:rsid w:val="006E4131"/>
    <w:rsid w:val="006E478E"/>
    <w:rsid w:val="006E47CF"/>
    <w:rsid w:val="006E4F33"/>
    <w:rsid w:val="006E519E"/>
    <w:rsid w:val="006E75A7"/>
    <w:rsid w:val="006F5061"/>
    <w:rsid w:val="006F568A"/>
    <w:rsid w:val="006F6A9D"/>
    <w:rsid w:val="006F7401"/>
    <w:rsid w:val="00702F26"/>
    <w:rsid w:val="00704B6C"/>
    <w:rsid w:val="007112AE"/>
    <w:rsid w:val="00711BD6"/>
    <w:rsid w:val="00715F56"/>
    <w:rsid w:val="00716267"/>
    <w:rsid w:val="0071780C"/>
    <w:rsid w:val="00722AA7"/>
    <w:rsid w:val="00727CB1"/>
    <w:rsid w:val="007305DB"/>
    <w:rsid w:val="00731C7C"/>
    <w:rsid w:val="00732C4B"/>
    <w:rsid w:val="0073524F"/>
    <w:rsid w:val="0073585B"/>
    <w:rsid w:val="00740624"/>
    <w:rsid w:val="00742620"/>
    <w:rsid w:val="0074424B"/>
    <w:rsid w:val="00744965"/>
    <w:rsid w:val="007603D7"/>
    <w:rsid w:val="00763978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2F29"/>
    <w:rsid w:val="007831AD"/>
    <w:rsid w:val="007852B5"/>
    <w:rsid w:val="00785EBF"/>
    <w:rsid w:val="00786368"/>
    <w:rsid w:val="007907CE"/>
    <w:rsid w:val="00791918"/>
    <w:rsid w:val="0079566A"/>
    <w:rsid w:val="007965A3"/>
    <w:rsid w:val="00797389"/>
    <w:rsid w:val="00797520"/>
    <w:rsid w:val="007A0BDA"/>
    <w:rsid w:val="007A0DAE"/>
    <w:rsid w:val="007A11CB"/>
    <w:rsid w:val="007A1E34"/>
    <w:rsid w:val="007A1EB0"/>
    <w:rsid w:val="007A1F37"/>
    <w:rsid w:val="007A4385"/>
    <w:rsid w:val="007A50EE"/>
    <w:rsid w:val="007B0D44"/>
    <w:rsid w:val="007B2B6F"/>
    <w:rsid w:val="007B3F06"/>
    <w:rsid w:val="007B65C1"/>
    <w:rsid w:val="007C016A"/>
    <w:rsid w:val="007C2370"/>
    <w:rsid w:val="007C4AEC"/>
    <w:rsid w:val="007C4BAA"/>
    <w:rsid w:val="007C5114"/>
    <w:rsid w:val="007C5EDC"/>
    <w:rsid w:val="007D0C13"/>
    <w:rsid w:val="007E1FAB"/>
    <w:rsid w:val="007E25EF"/>
    <w:rsid w:val="007E5771"/>
    <w:rsid w:val="007E59D6"/>
    <w:rsid w:val="007E7B5C"/>
    <w:rsid w:val="007F090E"/>
    <w:rsid w:val="007F26A3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3697"/>
    <w:rsid w:val="00824596"/>
    <w:rsid w:val="0082763F"/>
    <w:rsid w:val="00830AF7"/>
    <w:rsid w:val="00830ECF"/>
    <w:rsid w:val="00831948"/>
    <w:rsid w:val="008323E3"/>
    <w:rsid w:val="00833152"/>
    <w:rsid w:val="00833CE9"/>
    <w:rsid w:val="00834BD4"/>
    <w:rsid w:val="00843047"/>
    <w:rsid w:val="008431BD"/>
    <w:rsid w:val="0084389F"/>
    <w:rsid w:val="00844C34"/>
    <w:rsid w:val="00850802"/>
    <w:rsid w:val="00851C41"/>
    <w:rsid w:val="00851CC6"/>
    <w:rsid w:val="008520E1"/>
    <w:rsid w:val="00852EBD"/>
    <w:rsid w:val="008551A5"/>
    <w:rsid w:val="00855A3A"/>
    <w:rsid w:val="0085788B"/>
    <w:rsid w:val="00867F96"/>
    <w:rsid w:val="008746B4"/>
    <w:rsid w:val="00874FE5"/>
    <w:rsid w:val="00875823"/>
    <w:rsid w:val="00875984"/>
    <w:rsid w:val="00876DE8"/>
    <w:rsid w:val="008821D5"/>
    <w:rsid w:val="00882AF3"/>
    <w:rsid w:val="00891B89"/>
    <w:rsid w:val="00893C9B"/>
    <w:rsid w:val="0089441E"/>
    <w:rsid w:val="00896D69"/>
    <w:rsid w:val="00896E68"/>
    <w:rsid w:val="008A00A9"/>
    <w:rsid w:val="008A46A1"/>
    <w:rsid w:val="008A4939"/>
    <w:rsid w:val="008B01C7"/>
    <w:rsid w:val="008B7194"/>
    <w:rsid w:val="008C099D"/>
    <w:rsid w:val="008C119A"/>
    <w:rsid w:val="008C3FAB"/>
    <w:rsid w:val="008C48B6"/>
    <w:rsid w:val="008C4EBC"/>
    <w:rsid w:val="008C54E9"/>
    <w:rsid w:val="008C5BEA"/>
    <w:rsid w:val="008C6AA5"/>
    <w:rsid w:val="008D479A"/>
    <w:rsid w:val="008E350A"/>
    <w:rsid w:val="008E64A1"/>
    <w:rsid w:val="008F03D4"/>
    <w:rsid w:val="008F38EA"/>
    <w:rsid w:val="008F4805"/>
    <w:rsid w:val="008F5573"/>
    <w:rsid w:val="008F73DE"/>
    <w:rsid w:val="0090335A"/>
    <w:rsid w:val="00915732"/>
    <w:rsid w:val="00920772"/>
    <w:rsid w:val="00920D1D"/>
    <w:rsid w:val="009218D4"/>
    <w:rsid w:val="00923221"/>
    <w:rsid w:val="00923540"/>
    <w:rsid w:val="00927EFB"/>
    <w:rsid w:val="00931DF7"/>
    <w:rsid w:val="00932BBF"/>
    <w:rsid w:val="00935E89"/>
    <w:rsid w:val="00936400"/>
    <w:rsid w:val="00937218"/>
    <w:rsid w:val="009410E3"/>
    <w:rsid w:val="009419C5"/>
    <w:rsid w:val="00942275"/>
    <w:rsid w:val="009448BF"/>
    <w:rsid w:val="00944FE3"/>
    <w:rsid w:val="0094524D"/>
    <w:rsid w:val="0094533B"/>
    <w:rsid w:val="009476E8"/>
    <w:rsid w:val="009478AF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73764"/>
    <w:rsid w:val="00974124"/>
    <w:rsid w:val="009758F5"/>
    <w:rsid w:val="0097724A"/>
    <w:rsid w:val="009908D7"/>
    <w:rsid w:val="00990BD5"/>
    <w:rsid w:val="00990E33"/>
    <w:rsid w:val="0099105E"/>
    <w:rsid w:val="00991886"/>
    <w:rsid w:val="0099596B"/>
    <w:rsid w:val="00997933"/>
    <w:rsid w:val="009A0B71"/>
    <w:rsid w:val="009A19F2"/>
    <w:rsid w:val="009A40EC"/>
    <w:rsid w:val="009A6A42"/>
    <w:rsid w:val="009B288F"/>
    <w:rsid w:val="009B4FF8"/>
    <w:rsid w:val="009B6242"/>
    <w:rsid w:val="009B733B"/>
    <w:rsid w:val="009C151D"/>
    <w:rsid w:val="009C2720"/>
    <w:rsid w:val="009C398F"/>
    <w:rsid w:val="009C7DAF"/>
    <w:rsid w:val="009D54C2"/>
    <w:rsid w:val="009D6112"/>
    <w:rsid w:val="009D6329"/>
    <w:rsid w:val="009E33B7"/>
    <w:rsid w:val="009E3ABA"/>
    <w:rsid w:val="009E4925"/>
    <w:rsid w:val="009E4DB1"/>
    <w:rsid w:val="009E756B"/>
    <w:rsid w:val="009E77AF"/>
    <w:rsid w:val="009F1012"/>
    <w:rsid w:val="009F2D32"/>
    <w:rsid w:val="009F363A"/>
    <w:rsid w:val="00A02FF2"/>
    <w:rsid w:val="00A048DC"/>
    <w:rsid w:val="00A05685"/>
    <w:rsid w:val="00A05D28"/>
    <w:rsid w:val="00A07B00"/>
    <w:rsid w:val="00A103DC"/>
    <w:rsid w:val="00A12A22"/>
    <w:rsid w:val="00A12D4F"/>
    <w:rsid w:val="00A139EF"/>
    <w:rsid w:val="00A14412"/>
    <w:rsid w:val="00A205A0"/>
    <w:rsid w:val="00A20875"/>
    <w:rsid w:val="00A226C5"/>
    <w:rsid w:val="00A22BE5"/>
    <w:rsid w:val="00A22BF5"/>
    <w:rsid w:val="00A24B57"/>
    <w:rsid w:val="00A30D1C"/>
    <w:rsid w:val="00A3250A"/>
    <w:rsid w:val="00A33E56"/>
    <w:rsid w:val="00A373F5"/>
    <w:rsid w:val="00A40D90"/>
    <w:rsid w:val="00A41F18"/>
    <w:rsid w:val="00A42A73"/>
    <w:rsid w:val="00A43596"/>
    <w:rsid w:val="00A443FB"/>
    <w:rsid w:val="00A46C74"/>
    <w:rsid w:val="00A5153F"/>
    <w:rsid w:val="00A53BEF"/>
    <w:rsid w:val="00A56D81"/>
    <w:rsid w:val="00A57EA5"/>
    <w:rsid w:val="00A612D8"/>
    <w:rsid w:val="00A61B7B"/>
    <w:rsid w:val="00A629AB"/>
    <w:rsid w:val="00A66F1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16E6"/>
    <w:rsid w:val="00A81CB3"/>
    <w:rsid w:val="00A830D2"/>
    <w:rsid w:val="00A83F6F"/>
    <w:rsid w:val="00A84BD8"/>
    <w:rsid w:val="00A855F8"/>
    <w:rsid w:val="00A85BD9"/>
    <w:rsid w:val="00A8607F"/>
    <w:rsid w:val="00A863FD"/>
    <w:rsid w:val="00A93207"/>
    <w:rsid w:val="00A93C8C"/>
    <w:rsid w:val="00AA2680"/>
    <w:rsid w:val="00AA2748"/>
    <w:rsid w:val="00AA2977"/>
    <w:rsid w:val="00AA3BB3"/>
    <w:rsid w:val="00AA47D8"/>
    <w:rsid w:val="00AA5A0B"/>
    <w:rsid w:val="00AB0CAE"/>
    <w:rsid w:val="00AB0E9D"/>
    <w:rsid w:val="00AB24B5"/>
    <w:rsid w:val="00AB5095"/>
    <w:rsid w:val="00AB6145"/>
    <w:rsid w:val="00AB7B22"/>
    <w:rsid w:val="00AC1621"/>
    <w:rsid w:val="00AC2FE6"/>
    <w:rsid w:val="00AC3D0A"/>
    <w:rsid w:val="00AC5E24"/>
    <w:rsid w:val="00AC60E4"/>
    <w:rsid w:val="00AC744D"/>
    <w:rsid w:val="00AD064B"/>
    <w:rsid w:val="00AD0DA4"/>
    <w:rsid w:val="00AD1716"/>
    <w:rsid w:val="00AD2977"/>
    <w:rsid w:val="00AD29EF"/>
    <w:rsid w:val="00AD37F2"/>
    <w:rsid w:val="00AD5FB1"/>
    <w:rsid w:val="00AD7D42"/>
    <w:rsid w:val="00AE4572"/>
    <w:rsid w:val="00AE51CE"/>
    <w:rsid w:val="00AE56BD"/>
    <w:rsid w:val="00AF15FF"/>
    <w:rsid w:val="00AF3431"/>
    <w:rsid w:val="00AF7631"/>
    <w:rsid w:val="00AF7732"/>
    <w:rsid w:val="00B0314E"/>
    <w:rsid w:val="00B0570F"/>
    <w:rsid w:val="00B05BCB"/>
    <w:rsid w:val="00B05C83"/>
    <w:rsid w:val="00B05F86"/>
    <w:rsid w:val="00B06109"/>
    <w:rsid w:val="00B110EC"/>
    <w:rsid w:val="00B12BA4"/>
    <w:rsid w:val="00B22005"/>
    <w:rsid w:val="00B267DB"/>
    <w:rsid w:val="00B27556"/>
    <w:rsid w:val="00B35DE2"/>
    <w:rsid w:val="00B36007"/>
    <w:rsid w:val="00B421D5"/>
    <w:rsid w:val="00B45FF0"/>
    <w:rsid w:val="00B5294E"/>
    <w:rsid w:val="00B60DC7"/>
    <w:rsid w:val="00B6156C"/>
    <w:rsid w:val="00B61BDE"/>
    <w:rsid w:val="00B66A79"/>
    <w:rsid w:val="00B67304"/>
    <w:rsid w:val="00B67BF2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B5D"/>
    <w:rsid w:val="00BA7270"/>
    <w:rsid w:val="00BB2DD6"/>
    <w:rsid w:val="00BB4933"/>
    <w:rsid w:val="00BB60ED"/>
    <w:rsid w:val="00BC0CAE"/>
    <w:rsid w:val="00BC4BC0"/>
    <w:rsid w:val="00BC5A83"/>
    <w:rsid w:val="00BC5E22"/>
    <w:rsid w:val="00BD060B"/>
    <w:rsid w:val="00BD300C"/>
    <w:rsid w:val="00BD5C8F"/>
    <w:rsid w:val="00BE0715"/>
    <w:rsid w:val="00BE0EB2"/>
    <w:rsid w:val="00BE137D"/>
    <w:rsid w:val="00BE24FE"/>
    <w:rsid w:val="00BE429C"/>
    <w:rsid w:val="00BE6B2C"/>
    <w:rsid w:val="00BE7680"/>
    <w:rsid w:val="00BF257B"/>
    <w:rsid w:val="00C012E4"/>
    <w:rsid w:val="00C0308C"/>
    <w:rsid w:val="00C0584A"/>
    <w:rsid w:val="00C06AEC"/>
    <w:rsid w:val="00C0752B"/>
    <w:rsid w:val="00C11D55"/>
    <w:rsid w:val="00C131CD"/>
    <w:rsid w:val="00C20ED4"/>
    <w:rsid w:val="00C20F49"/>
    <w:rsid w:val="00C21E4F"/>
    <w:rsid w:val="00C23A1C"/>
    <w:rsid w:val="00C25EA2"/>
    <w:rsid w:val="00C3057B"/>
    <w:rsid w:val="00C30F99"/>
    <w:rsid w:val="00C31C43"/>
    <w:rsid w:val="00C33D85"/>
    <w:rsid w:val="00C34123"/>
    <w:rsid w:val="00C3538F"/>
    <w:rsid w:val="00C35446"/>
    <w:rsid w:val="00C360F0"/>
    <w:rsid w:val="00C374AF"/>
    <w:rsid w:val="00C41B18"/>
    <w:rsid w:val="00C43133"/>
    <w:rsid w:val="00C45385"/>
    <w:rsid w:val="00C515BF"/>
    <w:rsid w:val="00C51A65"/>
    <w:rsid w:val="00C51BD0"/>
    <w:rsid w:val="00C52DB6"/>
    <w:rsid w:val="00C52FA6"/>
    <w:rsid w:val="00C532EC"/>
    <w:rsid w:val="00C538CC"/>
    <w:rsid w:val="00C60106"/>
    <w:rsid w:val="00C657EE"/>
    <w:rsid w:val="00C70E35"/>
    <w:rsid w:val="00C72B6E"/>
    <w:rsid w:val="00C75D11"/>
    <w:rsid w:val="00C81641"/>
    <w:rsid w:val="00C84E33"/>
    <w:rsid w:val="00C85DDE"/>
    <w:rsid w:val="00C8766C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6AAA"/>
    <w:rsid w:val="00CA6C23"/>
    <w:rsid w:val="00CA76DE"/>
    <w:rsid w:val="00CA7A4E"/>
    <w:rsid w:val="00CB10FD"/>
    <w:rsid w:val="00CB1841"/>
    <w:rsid w:val="00CB4226"/>
    <w:rsid w:val="00CB4510"/>
    <w:rsid w:val="00CB6EF0"/>
    <w:rsid w:val="00CC04C1"/>
    <w:rsid w:val="00CC0F82"/>
    <w:rsid w:val="00CC0FF1"/>
    <w:rsid w:val="00CC3793"/>
    <w:rsid w:val="00CC4FA3"/>
    <w:rsid w:val="00CC6F73"/>
    <w:rsid w:val="00CC7F74"/>
    <w:rsid w:val="00CD0F69"/>
    <w:rsid w:val="00CD1DC1"/>
    <w:rsid w:val="00CD2AA5"/>
    <w:rsid w:val="00CD36BE"/>
    <w:rsid w:val="00CE0D90"/>
    <w:rsid w:val="00CE273E"/>
    <w:rsid w:val="00CE39D2"/>
    <w:rsid w:val="00CF01CD"/>
    <w:rsid w:val="00CF187A"/>
    <w:rsid w:val="00CF2F04"/>
    <w:rsid w:val="00CF4964"/>
    <w:rsid w:val="00CF589F"/>
    <w:rsid w:val="00D02FC4"/>
    <w:rsid w:val="00D04BCB"/>
    <w:rsid w:val="00D149C8"/>
    <w:rsid w:val="00D16C5F"/>
    <w:rsid w:val="00D200DB"/>
    <w:rsid w:val="00D253BF"/>
    <w:rsid w:val="00D25B1C"/>
    <w:rsid w:val="00D2605E"/>
    <w:rsid w:val="00D26C14"/>
    <w:rsid w:val="00D27994"/>
    <w:rsid w:val="00D31176"/>
    <w:rsid w:val="00D3468B"/>
    <w:rsid w:val="00D357EE"/>
    <w:rsid w:val="00D36D41"/>
    <w:rsid w:val="00D37CC8"/>
    <w:rsid w:val="00D420AE"/>
    <w:rsid w:val="00D45304"/>
    <w:rsid w:val="00D458B1"/>
    <w:rsid w:val="00D4590D"/>
    <w:rsid w:val="00D51210"/>
    <w:rsid w:val="00D532C4"/>
    <w:rsid w:val="00D55309"/>
    <w:rsid w:val="00D562CF"/>
    <w:rsid w:val="00D62252"/>
    <w:rsid w:val="00D63069"/>
    <w:rsid w:val="00D64F27"/>
    <w:rsid w:val="00D65F12"/>
    <w:rsid w:val="00D67BA2"/>
    <w:rsid w:val="00D70E0B"/>
    <w:rsid w:val="00D7274F"/>
    <w:rsid w:val="00D7586F"/>
    <w:rsid w:val="00D75F86"/>
    <w:rsid w:val="00D813E6"/>
    <w:rsid w:val="00D8376C"/>
    <w:rsid w:val="00D8568A"/>
    <w:rsid w:val="00D91A4A"/>
    <w:rsid w:val="00D930B5"/>
    <w:rsid w:val="00D93BFB"/>
    <w:rsid w:val="00DA323D"/>
    <w:rsid w:val="00DA39C4"/>
    <w:rsid w:val="00DA6717"/>
    <w:rsid w:val="00DA682A"/>
    <w:rsid w:val="00DA7046"/>
    <w:rsid w:val="00DB093E"/>
    <w:rsid w:val="00DB194A"/>
    <w:rsid w:val="00DB629F"/>
    <w:rsid w:val="00DB7DEA"/>
    <w:rsid w:val="00DC120D"/>
    <w:rsid w:val="00DC2DD0"/>
    <w:rsid w:val="00DC3DF7"/>
    <w:rsid w:val="00DD30B9"/>
    <w:rsid w:val="00DD5756"/>
    <w:rsid w:val="00DD6D7E"/>
    <w:rsid w:val="00DD75BD"/>
    <w:rsid w:val="00DE0745"/>
    <w:rsid w:val="00DE0C8A"/>
    <w:rsid w:val="00DF0ED4"/>
    <w:rsid w:val="00DF1EE7"/>
    <w:rsid w:val="00DF206A"/>
    <w:rsid w:val="00DF36D1"/>
    <w:rsid w:val="00DF4C24"/>
    <w:rsid w:val="00DF4D86"/>
    <w:rsid w:val="00E00EA4"/>
    <w:rsid w:val="00E01272"/>
    <w:rsid w:val="00E017D0"/>
    <w:rsid w:val="00E0721D"/>
    <w:rsid w:val="00E07659"/>
    <w:rsid w:val="00E10022"/>
    <w:rsid w:val="00E10CCC"/>
    <w:rsid w:val="00E1546B"/>
    <w:rsid w:val="00E202E7"/>
    <w:rsid w:val="00E24B6D"/>
    <w:rsid w:val="00E24CEE"/>
    <w:rsid w:val="00E2530B"/>
    <w:rsid w:val="00E256B8"/>
    <w:rsid w:val="00E25B18"/>
    <w:rsid w:val="00E360B6"/>
    <w:rsid w:val="00E36D7C"/>
    <w:rsid w:val="00E4459D"/>
    <w:rsid w:val="00E44A97"/>
    <w:rsid w:val="00E517E3"/>
    <w:rsid w:val="00E53BFB"/>
    <w:rsid w:val="00E55D06"/>
    <w:rsid w:val="00E56B07"/>
    <w:rsid w:val="00E63E5B"/>
    <w:rsid w:val="00E65125"/>
    <w:rsid w:val="00E7017A"/>
    <w:rsid w:val="00E772B4"/>
    <w:rsid w:val="00E809D6"/>
    <w:rsid w:val="00E81896"/>
    <w:rsid w:val="00E81A24"/>
    <w:rsid w:val="00E81C94"/>
    <w:rsid w:val="00E84645"/>
    <w:rsid w:val="00E86544"/>
    <w:rsid w:val="00E872D7"/>
    <w:rsid w:val="00E94B98"/>
    <w:rsid w:val="00E9520D"/>
    <w:rsid w:val="00E96854"/>
    <w:rsid w:val="00EA195B"/>
    <w:rsid w:val="00EA26C2"/>
    <w:rsid w:val="00EA4E9F"/>
    <w:rsid w:val="00EA5A0E"/>
    <w:rsid w:val="00EA5EBF"/>
    <w:rsid w:val="00EB1FFB"/>
    <w:rsid w:val="00EB3301"/>
    <w:rsid w:val="00EB3E2D"/>
    <w:rsid w:val="00EB4492"/>
    <w:rsid w:val="00EB497E"/>
    <w:rsid w:val="00EB6400"/>
    <w:rsid w:val="00EB7E41"/>
    <w:rsid w:val="00EC011E"/>
    <w:rsid w:val="00EC50DD"/>
    <w:rsid w:val="00EC55FB"/>
    <w:rsid w:val="00EC5DC1"/>
    <w:rsid w:val="00EC74D6"/>
    <w:rsid w:val="00ED04C6"/>
    <w:rsid w:val="00ED1096"/>
    <w:rsid w:val="00ED3072"/>
    <w:rsid w:val="00ED6629"/>
    <w:rsid w:val="00ED68B8"/>
    <w:rsid w:val="00EE0AF7"/>
    <w:rsid w:val="00EE0F3E"/>
    <w:rsid w:val="00EE1BBF"/>
    <w:rsid w:val="00EE1DC7"/>
    <w:rsid w:val="00EE46DE"/>
    <w:rsid w:val="00EF07E6"/>
    <w:rsid w:val="00EF2DCB"/>
    <w:rsid w:val="00EF2EBB"/>
    <w:rsid w:val="00EF67A0"/>
    <w:rsid w:val="00EF698B"/>
    <w:rsid w:val="00F00B4E"/>
    <w:rsid w:val="00F0206D"/>
    <w:rsid w:val="00F02A84"/>
    <w:rsid w:val="00F0342E"/>
    <w:rsid w:val="00F06DFC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C56"/>
    <w:rsid w:val="00F24EF2"/>
    <w:rsid w:val="00F25D1E"/>
    <w:rsid w:val="00F26790"/>
    <w:rsid w:val="00F2763D"/>
    <w:rsid w:val="00F31960"/>
    <w:rsid w:val="00F32EB2"/>
    <w:rsid w:val="00F36D0F"/>
    <w:rsid w:val="00F40D19"/>
    <w:rsid w:val="00F4261A"/>
    <w:rsid w:val="00F435E5"/>
    <w:rsid w:val="00F44FA9"/>
    <w:rsid w:val="00F464DD"/>
    <w:rsid w:val="00F54B0D"/>
    <w:rsid w:val="00F55C94"/>
    <w:rsid w:val="00F61553"/>
    <w:rsid w:val="00F61F03"/>
    <w:rsid w:val="00F62BB8"/>
    <w:rsid w:val="00F62F45"/>
    <w:rsid w:val="00F631CF"/>
    <w:rsid w:val="00F64873"/>
    <w:rsid w:val="00F7137F"/>
    <w:rsid w:val="00F732AA"/>
    <w:rsid w:val="00F73B06"/>
    <w:rsid w:val="00F803A3"/>
    <w:rsid w:val="00F84E47"/>
    <w:rsid w:val="00F915AF"/>
    <w:rsid w:val="00F94BE6"/>
    <w:rsid w:val="00F95050"/>
    <w:rsid w:val="00F9534C"/>
    <w:rsid w:val="00F95F14"/>
    <w:rsid w:val="00F96664"/>
    <w:rsid w:val="00FA3966"/>
    <w:rsid w:val="00FB20B5"/>
    <w:rsid w:val="00FB31A1"/>
    <w:rsid w:val="00FC2502"/>
    <w:rsid w:val="00FC58AF"/>
    <w:rsid w:val="00FC7BD8"/>
    <w:rsid w:val="00FD066A"/>
    <w:rsid w:val="00FD0CEC"/>
    <w:rsid w:val="00FD2604"/>
    <w:rsid w:val="00FD47E1"/>
    <w:rsid w:val="00FE2C10"/>
    <w:rsid w:val="00FE3021"/>
    <w:rsid w:val="00FE3206"/>
    <w:rsid w:val="00FE4BAA"/>
    <w:rsid w:val="00FE73A2"/>
    <w:rsid w:val="00FF23E3"/>
    <w:rsid w:val="00FF3F9B"/>
    <w:rsid w:val="00FF4540"/>
    <w:rsid w:val="00FF4C11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A2F0A-7D5D-4EB0-904F-0DE4D168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AKA</cp:lastModifiedBy>
  <cp:revision>34</cp:revision>
  <cp:lastPrinted>2018-06-06T10:18:00Z</cp:lastPrinted>
  <dcterms:created xsi:type="dcterms:W3CDTF">2018-04-17T07:50:00Z</dcterms:created>
  <dcterms:modified xsi:type="dcterms:W3CDTF">2018-06-07T07:43:00Z</dcterms:modified>
</cp:coreProperties>
</file>